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FD" w:rsidRPr="00C42672" w:rsidRDefault="009E0DFD" w:rsidP="009720E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E0DFD" w:rsidRPr="00C42672" w:rsidRDefault="009E0DFD" w:rsidP="009720E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DC1487" w:rsidRPr="00C42672" w:rsidRDefault="00DC1487" w:rsidP="009720E2">
      <w:pPr>
        <w:spacing w:after="0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6B16FB" w:rsidRPr="00C42672" w:rsidRDefault="00DC1487" w:rsidP="009720E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C42672">
        <w:rPr>
          <w:rFonts w:ascii="Times New Roman" w:hAnsi="Times New Roman" w:cs="Times New Roman"/>
          <w:b/>
          <w:i/>
          <w:color w:val="7030A0"/>
          <w:sz w:val="44"/>
          <w:szCs w:val="44"/>
          <w:lang w:val="uk-UA"/>
        </w:rPr>
        <w:t>Сенсорні ігри та їх види</w:t>
      </w:r>
    </w:p>
    <w:p w:rsidR="006B16FB" w:rsidRPr="00C42672" w:rsidRDefault="006B16FB" w:rsidP="009720E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6FB" w:rsidRPr="00C42672" w:rsidRDefault="00DC1487" w:rsidP="009720E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426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50030" cy="3065042"/>
            <wp:effectExtent l="19050" t="0" r="7620" b="0"/>
            <wp:docPr id="2" name="Рисунок 1" descr="Консультация для родителей «Сенсорное развитие детей раннего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Сенсорное развитие детей раннего и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306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6FB" w:rsidRPr="00C42672" w:rsidRDefault="006B16FB" w:rsidP="009720E2">
      <w:pPr>
        <w:spacing w:after="0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</w:p>
    <w:p w:rsidR="00DC1487" w:rsidRPr="00C42672" w:rsidRDefault="00DC1487" w:rsidP="009720E2">
      <w:pPr>
        <w:spacing w:after="0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</w:p>
    <w:p w:rsidR="000A7E80" w:rsidRPr="00C42672" w:rsidRDefault="00C42672" w:rsidP="009720E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C42672">
        <w:rPr>
          <w:rFonts w:ascii="Times New Roman" w:hAnsi="Times New Roman" w:cs="Times New Roman"/>
          <w:color w:val="002060"/>
          <w:sz w:val="28"/>
          <w:szCs w:val="28"/>
          <w:lang w:val="uk-UA"/>
        </w:rPr>
        <w:t>2021</w:t>
      </w:r>
    </w:p>
    <w:p w:rsidR="000A7E80" w:rsidRPr="00C42672" w:rsidRDefault="000A7E80" w:rsidP="009720E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C42672" w:rsidRPr="00C42672" w:rsidRDefault="00C42672" w:rsidP="009720E2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C42672" w:rsidRDefault="00C42672" w:rsidP="009720E2">
      <w:pPr>
        <w:spacing w:after="0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C42672" w:rsidRDefault="00C42672" w:rsidP="009720E2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C2717F" w:rsidRDefault="00C2717F" w:rsidP="00C271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lang w:val="uk-UA"/>
        </w:rPr>
      </w:pPr>
    </w:p>
    <w:p w:rsidR="00195DA2" w:rsidRPr="00C2717F" w:rsidRDefault="0021190C" w:rsidP="00C271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lang w:val="uk-UA"/>
        </w:rPr>
      </w:pPr>
      <w:r w:rsidRPr="00C2717F">
        <w:rPr>
          <w:rFonts w:ascii="Times New Roman" w:hAnsi="Times New Roman" w:cs="Times New Roman"/>
          <w:b/>
          <w:i/>
          <w:color w:val="7030A0"/>
          <w:sz w:val="24"/>
          <w:szCs w:val="24"/>
          <w:lang w:val="uk-UA"/>
        </w:rPr>
        <w:lastRenderedPageBreak/>
        <w:t>Передмова</w:t>
      </w:r>
    </w:p>
    <w:p w:rsidR="00C42672" w:rsidRPr="00C2717F" w:rsidRDefault="00C42672" w:rsidP="00C2717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</w:p>
    <w:p w:rsidR="00786505" w:rsidRPr="00F52909" w:rsidRDefault="009E0DFD" w:rsidP="00F52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>Сенсорний розвиток дитини - це розвиток його сприйняття і формування уявлень про зовнішні властивості предм</w:t>
      </w:r>
      <w:r w:rsidR="00BD51C1"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>етів: їх форму, колір, величину</w:t>
      </w:r>
      <w:r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>, положення в простор</w:t>
      </w:r>
      <w:r w:rsidR="009720E2"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>і, а також запаху і смаку.</w:t>
      </w:r>
      <w:r w:rsidR="00C271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2672" w:rsidRPr="00C271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0432" behindDoc="1" locked="0" layoutInCell="1" allowOverlap="1" wp14:anchorId="1FAFF3EC" wp14:editId="3C2D70B6">
            <wp:simplePos x="0" y="0"/>
            <wp:positionH relativeFrom="column">
              <wp:posOffset>2143125</wp:posOffset>
            </wp:positionH>
            <wp:positionV relativeFrom="paragraph">
              <wp:posOffset>729615</wp:posOffset>
            </wp:positionV>
            <wp:extent cx="2024380" cy="1613535"/>
            <wp:effectExtent l="0" t="0" r="0" b="0"/>
            <wp:wrapThrough wrapText="bothSides">
              <wp:wrapPolygon edited="0">
                <wp:start x="0" y="0"/>
                <wp:lineTo x="0" y="21421"/>
                <wp:lineTo x="21343" y="21421"/>
                <wp:lineTo x="21343" y="0"/>
                <wp:lineTo x="0" y="0"/>
              </wp:wrapPolygon>
            </wp:wrapThrough>
            <wp:docPr id="4" name="Рисунок 4" descr="Развитие и воспитание сенсорных способностей детей ранне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и воспитание сенсорных способностей детей раннего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822" t="4659" r="8390" b="10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2F0A"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>Існує п'ять сенсорних систем, за допомогою яких людина пізнає світ: зір, слух, дотик, нюх, смак</w:t>
      </w:r>
      <w:r w:rsidR="00C42672"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529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82F0A"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>Для розвитку сенсорних здібнос</w:t>
      </w:r>
      <w:r w:rsidR="00B82F0A" w:rsidRPr="00F52909">
        <w:rPr>
          <w:rFonts w:ascii="Times New Roman" w:eastAsia="Times New Roman" w:hAnsi="Times New Roman" w:cs="Times New Roman"/>
          <w:sz w:val="24"/>
          <w:szCs w:val="24"/>
          <w:lang w:val="uk-UA"/>
        </w:rPr>
        <w:t>тей існують різні ігри та вправи</w:t>
      </w:r>
      <w:r w:rsidR="00B82F0A"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5290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F5290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720E2" w:rsidRPr="00C2717F">
        <w:rPr>
          <w:rFonts w:ascii="Times New Roman" w:hAnsi="Times New Roman" w:cs="Times New Roman"/>
          <w:sz w:val="24"/>
          <w:szCs w:val="24"/>
          <w:lang w:val="uk-UA"/>
        </w:rPr>
        <w:t>Сенсорними умовно називають</w:t>
      </w:r>
      <w:r w:rsidR="00786505" w:rsidRPr="00C2717F">
        <w:rPr>
          <w:rFonts w:ascii="Times New Roman" w:hAnsi="Times New Roman" w:cs="Times New Roman"/>
          <w:sz w:val="24"/>
          <w:szCs w:val="24"/>
          <w:lang w:val="uk-UA"/>
        </w:rPr>
        <w:t xml:space="preserve"> ігри, мета яких - дати дитині нові чуттєві відчуття.</w:t>
      </w:r>
    </w:p>
    <w:p w:rsidR="00786505" w:rsidRPr="00C2717F" w:rsidRDefault="00786505" w:rsidP="00C27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17F">
        <w:rPr>
          <w:rFonts w:ascii="Times New Roman" w:hAnsi="Times New Roman" w:cs="Times New Roman"/>
          <w:sz w:val="24"/>
          <w:szCs w:val="24"/>
          <w:lang w:val="uk-UA"/>
        </w:rPr>
        <w:t>Відчуття можуть бути найрізноманітнішими:</w:t>
      </w:r>
    </w:p>
    <w:p w:rsidR="00E81E9D" w:rsidRPr="00C2717F" w:rsidRDefault="00786505" w:rsidP="00C27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17F">
        <w:rPr>
          <w:rFonts w:ascii="Times New Roman" w:hAnsi="Times New Roman" w:cs="Times New Roman"/>
          <w:sz w:val="24"/>
          <w:szCs w:val="24"/>
          <w:lang w:val="uk-UA"/>
        </w:rPr>
        <w:t xml:space="preserve">- зорові (наприклад, дитина бачить яскраві кольори, їх перетікання одне в одного, змішування); </w:t>
      </w:r>
    </w:p>
    <w:p w:rsidR="00786505" w:rsidRPr="00C2717F" w:rsidRDefault="00786505" w:rsidP="00C27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17F">
        <w:rPr>
          <w:rFonts w:ascii="Times New Roman" w:hAnsi="Times New Roman" w:cs="Times New Roman"/>
          <w:sz w:val="24"/>
          <w:szCs w:val="24"/>
          <w:lang w:val="uk-UA"/>
        </w:rPr>
        <w:t>- слухові (дитина чує різноманітні звуки, від шелестіння опалого листя до звучання музичних інструментів, вчиться їх розрізняти</w:t>
      </w:r>
    </w:p>
    <w:p w:rsidR="00AF4FB8" w:rsidRPr="00C2717F" w:rsidRDefault="00786505" w:rsidP="00C27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17F">
        <w:rPr>
          <w:rFonts w:ascii="Times New Roman" w:hAnsi="Times New Roman" w:cs="Times New Roman"/>
          <w:sz w:val="24"/>
          <w:szCs w:val="24"/>
          <w:lang w:val="uk-UA"/>
        </w:rPr>
        <w:t>- тактильні (то, що дитина відчуває за допомогою дотиків, обмацування: це і різні за фактурою матеріали, від м'якого махрового рушника до прохолодної гладкої поверхні скла;</w:t>
      </w:r>
      <w:r w:rsidR="00AF4FB8" w:rsidRPr="00C2717F">
        <w:rPr>
          <w:rFonts w:ascii="Times New Roman" w:hAnsi="Times New Roman" w:cs="Times New Roman"/>
          <w:sz w:val="24"/>
          <w:szCs w:val="24"/>
          <w:lang w:val="uk-UA"/>
        </w:rPr>
        <w:t xml:space="preserve"> і різні за розміром і формою предмети - великий м'яч і крихітні намистинки, різні кульки і кубики; і зіткнення, обійми з іншою людиною);</w:t>
      </w:r>
    </w:p>
    <w:p w:rsidR="00AF4FB8" w:rsidRPr="00C2717F" w:rsidRDefault="00AF4FB8" w:rsidP="00F5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17F">
        <w:rPr>
          <w:rFonts w:ascii="Times New Roman" w:hAnsi="Times New Roman" w:cs="Times New Roman"/>
          <w:sz w:val="24"/>
          <w:szCs w:val="24"/>
          <w:lang w:val="uk-UA"/>
        </w:rPr>
        <w:t xml:space="preserve"> - рухові (відчуття від рухів тіла в просторі і ритму рухів - ходьба, біг, танці); </w:t>
      </w:r>
    </w:p>
    <w:p w:rsidR="000A7E80" w:rsidRPr="00C2717F" w:rsidRDefault="00AF4FB8" w:rsidP="00F5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17F">
        <w:rPr>
          <w:rFonts w:ascii="Times New Roman" w:hAnsi="Times New Roman" w:cs="Times New Roman"/>
          <w:sz w:val="24"/>
          <w:szCs w:val="24"/>
          <w:lang w:val="uk-UA"/>
        </w:rPr>
        <w:t>- нюхові (дитина вдихає і вчиться розрізняти різноманітні запахи навколишнього світу</w:t>
      </w:r>
      <w:r w:rsidR="00F15592" w:rsidRPr="00C2717F">
        <w:rPr>
          <w:rFonts w:ascii="Times New Roman" w:hAnsi="Times New Roman" w:cs="Times New Roman"/>
          <w:sz w:val="24"/>
          <w:szCs w:val="24"/>
          <w:lang w:val="uk-UA"/>
        </w:rPr>
        <w:t>);</w:t>
      </w:r>
      <w:r w:rsidR="00F529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29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29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29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29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29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717F">
        <w:rPr>
          <w:rFonts w:ascii="Times New Roman" w:hAnsi="Times New Roman" w:cs="Times New Roman"/>
          <w:sz w:val="24"/>
          <w:szCs w:val="24"/>
          <w:lang w:val="uk-UA"/>
        </w:rPr>
        <w:t xml:space="preserve"> - смакові (дитина пробує і вчиться розрізняти на смак різні продукти харчування і страви).</w:t>
      </w:r>
      <w:r w:rsidR="00F529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29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29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29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29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7E80" w:rsidRPr="00C2717F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арто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чуття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однаково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важливі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чуття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вестибулярна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система) і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чуття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пропріоцепція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>).</w:t>
      </w:r>
      <w:r w:rsidR="00C42672" w:rsidRPr="00C27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чуття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підсвідомо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. Вони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посилають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сигнали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мозок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. Де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lastRenderedPageBreak/>
        <w:t>інформація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обробляється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організовується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A7E80" w:rsidRPr="00C2717F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="000A7E80" w:rsidRPr="00C2717F">
        <w:rPr>
          <w:rFonts w:ascii="Times New Roman" w:hAnsi="Times New Roman" w:cs="Times New Roman"/>
          <w:sz w:val="24"/>
          <w:szCs w:val="24"/>
        </w:rPr>
        <w:t xml:space="preserve">. </w:t>
      </w:r>
      <w:r w:rsidR="00F15592" w:rsidRPr="00C27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7E80" w:rsidRPr="00F52909">
        <w:rPr>
          <w:rFonts w:ascii="Times New Roman" w:hAnsi="Times New Roman" w:cs="Times New Roman"/>
          <w:sz w:val="24"/>
          <w:szCs w:val="24"/>
          <w:lang w:val="uk-UA"/>
        </w:rPr>
        <w:t xml:space="preserve">Це називається </w:t>
      </w:r>
      <w:r w:rsidR="000A7E80" w:rsidRPr="00F52909">
        <w:rPr>
          <w:rFonts w:ascii="Times New Roman" w:hAnsi="Times New Roman" w:cs="Times New Roman"/>
          <w:i/>
          <w:sz w:val="24"/>
          <w:szCs w:val="24"/>
          <w:lang w:val="uk-UA"/>
        </w:rPr>
        <w:t>сенсорною інтеграцією.</w:t>
      </w:r>
      <w:r w:rsidR="00F529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29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29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29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29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7E80" w:rsidRPr="00F52909">
        <w:rPr>
          <w:rFonts w:ascii="Times New Roman" w:hAnsi="Times New Roman" w:cs="Times New Roman"/>
          <w:sz w:val="24"/>
          <w:szCs w:val="24"/>
          <w:lang w:val="uk-UA"/>
        </w:rPr>
        <w:t>Щоб допомогти дитині отримати необхідний їй сенсорний досвід, а також активізувати її мовленнєвий розвиток, використовуються сенс</w:t>
      </w:r>
      <w:r w:rsidR="00F52909">
        <w:rPr>
          <w:rFonts w:ascii="Times New Roman" w:hAnsi="Times New Roman" w:cs="Times New Roman"/>
          <w:sz w:val="24"/>
          <w:szCs w:val="24"/>
          <w:lang w:val="uk-UA"/>
        </w:rPr>
        <w:t xml:space="preserve">орні ігри. </w:t>
      </w:r>
    </w:p>
    <w:p w:rsidR="00BF5AC3" w:rsidRPr="00C2717F" w:rsidRDefault="00BF5AC3" w:rsidP="00C27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09" w:rsidRDefault="00F2654B" w:rsidP="00F5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24"/>
          <w:szCs w:val="24"/>
          <w:bdr w:val="none" w:sz="0" w:space="0" w:color="auto" w:frame="1"/>
          <w:lang w:val="uk-UA"/>
        </w:rPr>
      </w:pPr>
      <w:r w:rsidRPr="00C2717F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24"/>
          <w:szCs w:val="24"/>
          <w:bdr w:val="none" w:sz="0" w:space="0" w:color="auto" w:frame="1"/>
        </w:rPr>
        <w:t>І</w:t>
      </w:r>
      <w:r w:rsidRPr="00C2717F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24"/>
          <w:szCs w:val="24"/>
          <w:bdr w:val="none" w:sz="0" w:space="0" w:color="auto" w:frame="1"/>
          <w:lang w:val="uk-UA"/>
        </w:rPr>
        <w:t xml:space="preserve">ГРИ </w:t>
      </w:r>
      <w:r w:rsidR="00E7149A" w:rsidRPr="00C2717F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24"/>
          <w:szCs w:val="24"/>
          <w:bdr w:val="none" w:sz="0" w:space="0" w:color="auto" w:frame="1"/>
          <w:lang w:val="uk-UA"/>
        </w:rPr>
        <w:t>ТА ВПРАВИ</w:t>
      </w:r>
      <w:r w:rsidRPr="00C2717F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24"/>
          <w:szCs w:val="24"/>
          <w:bdr w:val="none" w:sz="0" w:space="0" w:color="auto" w:frame="1"/>
        </w:rPr>
        <w:t xml:space="preserve"> </w:t>
      </w:r>
      <w:r w:rsidRPr="00C2717F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24"/>
          <w:szCs w:val="24"/>
          <w:bdr w:val="none" w:sz="0" w:space="0" w:color="auto" w:frame="1"/>
          <w:lang w:val="uk-UA"/>
        </w:rPr>
        <w:t>ДЛЯ РОЗВИТКУ ДОТИКУ (ТАКТИЛЬНОГО СПРИЙНЯТТЯ)</w:t>
      </w:r>
    </w:p>
    <w:p w:rsidR="00F52909" w:rsidRDefault="00F52909" w:rsidP="00F5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</w:pPr>
    </w:p>
    <w:p w:rsidR="00F2654B" w:rsidRPr="00F52909" w:rsidRDefault="00AF4FB8" w:rsidP="00F52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</w:pPr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тактильного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сприйняття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грайте з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різноманітними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природними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матеріалами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і предметами, несхожими структурою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поверхні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. Давайте </w:t>
      </w:r>
      <w:r w:rsidR="00F2654B"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дитині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різні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іграшки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пластмасові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гумові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дерев'яні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м'які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пухнасті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купання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мочалки і губки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різної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жорсткості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Змащуйте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тіло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кремом,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робіть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різні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види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масажу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290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F5290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Дайте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пограти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щіткою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, помпоном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в'язаної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шапки,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ребристим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м'ячиком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зоомагазину. Великий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інтерес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викликають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кольорові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мочалки для посуду! </w:t>
      </w:r>
      <w:r w:rsidR="00F52909"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  <w:tab/>
      </w:r>
      <w:r w:rsidR="00F52909"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  <w:tab/>
      </w:r>
      <w:r w:rsidR="00F52909"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  <w:tab/>
      </w:r>
      <w:r w:rsidR="00F52909"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  <w:tab/>
      </w:r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Ви можете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самі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зробити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цікавий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тактильний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альбом з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клаптів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тканини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різної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текстури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мішковини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вовни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шовку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хутра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Туди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ж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додати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аркуш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поліетилену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обгортковий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папір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квітів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сітки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комарів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оксамитову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гофровану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наждачний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папір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багато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2909"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  <w:tab/>
      </w:r>
      <w:r w:rsidR="00F52909"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  <w:tab/>
      </w:r>
      <w:r w:rsidR="00F52909"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  <w:tab/>
      </w:r>
      <w:r w:rsidR="00F52909"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  <w:tab/>
      </w:r>
      <w:r w:rsidR="00F52909"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  <w:tab/>
      </w:r>
      <w:r w:rsidR="00F52909"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  <w:tab/>
      </w:r>
      <w:r w:rsidR="00F52909"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  <w:tab/>
      </w:r>
      <w:r w:rsidR="00C42672" w:rsidRPr="00C271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Цікаві дитині гри з фольгою</w:t>
      </w:r>
      <w:r w:rsidR="00F2654B" w:rsidRPr="00C271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F2654B" w:rsidRPr="00C2717F">
        <w:rPr>
          <w:rFonts w:ascii="Times New Roman" w:eastAsia="Times New Roman" w:hAnsi="Times New Roman" w:cs="Times New Roman"/>
          <w:bCs/>
          <w:sz w:val="24"/>
          <w:szCs w:val="24"/>
        </w:rPr>
        <w:t>Її</w:t>
      </w:r>
      <w:proofErr w:type="spellEnd"/>
      <w:r w:rsidR="00F2654B" w:rsidRPr="00C271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654B" w:rsidRPr="00C2717F">
        <w:rPr>
          <w:rFonts w:ascii="Times New Roman" w:eastAsia="Times New Roman" w:hAnsi="Times New Roman" w:cs="Times New Roman"/>
          <w:bCs/>
          <w:sz w:val="24"/>
          <w:szCs w:val="24"/>
        </w:rPr>
        <w:t>можна</w:t>
      </w:r>
      <w:proofErr w:type="spellEnd"/>
      <w:r w:rsidR="00F2654B" w:rsidRPr="00C271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654B" w:rsidRPr="00C2717F">
        <w:rPr>
          <w:rFonts w:ascii="Times New Roman" w:eastAsia="Times New Roman" w:hAnsi="Times New Roman" w:cs="Times New Roman"/>
          <w:bCs/>
          <w:sz w:val="24"/>
          <w:szCs w:val="24"/>
        </w:rPr>
        <w:t>спочатку</w:t>
      </w:r>
      <w:proofErr w:type="spellEnd"/>
      <w:r w:rsidR="00F2654B" w:rsidRPr="00C271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654B" w:rsidRPr="00C2717F">
        <w:rPr>
          <w:rFonts w:ascii="Times New Roman" w:eastAsia="Times New Roman" w:hAnsi="Times New Roman" w:cs="Times New Roman"/>
          <w:bCs/>
          <w:sz w:val="24"/>
          <w:szCs w:val="24"/>
        </w:rPr>
        <w:t>зім'яти</w:t>
      </w:r>
      <w:proofErr w:type="spellEnd"/>
      <w:r w:rsidR="00F2654B" w:rsidRPr="00C2717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2654B" w:rsidRPr="00C2717F">
        <w:rPr>
          <w:rFonts w:ascii="Times New Roman" w:eastAsia="Times New Roman" w:hAnsi="Times New Roman" w:cs="Times New Roman"/>
          <w:bCs/>
          <w:sz w:val="24"/>
          <w:szCs w:val="24"/>
        </w:rPr>
        <w:t>зроби</w:t>
      </w:r>
      <w:r w:rsidR="00C42672" w:rsidRPr="00C2717F">
        <w:rPr>
          <w:rFonts w:ascii="Times New Roman" w:eastAsia="Times New Roman" w:hAnsi="Times New Roman" w:cs="Times New Roman"/>
          <w:bCs/>
          <w:sz w:val="24"/>
          <w:szCs w:val="24"/>
        </w:rPr>
        <w:t>вши</w:t>
      </w:r>
      <w:proofErr w:type="spellEnd"/>
      <w:r w:rsidR="00C42672" w:rsidRPr="00C2717F">
        <w:rPr>
          <w:rFonts w:ascii="Times New Roman" w:eastAsia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="00C42672" w:rsidRPr="00C2717F">
        <w:rPr>
          <w:rFonts w:ascii="Times New Roman" w:eastAsia="Times New Roman" w:hAnsi="Times New Roman" w:cs="Times New Roman"/>
          <w:bCs/>
          <w:sz w:val="24"/>
          <w:szCs w:val="24"/>
        </w:rPr>
        <w:t>неї</w:t>
      </w:r>
      <w:proofErr w:type="spellEnd"/>
      <w:r w:rsidR="00C42672" w:rsidRPr="00C2717F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кульку, </w:t>
      </w:r>
      <w:proofErr w:type="spellStart"/>
      <w:r w:rsidR="00C42672" w:rsidRPr="00C2717F">
        <w:rPr>
          <w:rFonts w:ascii="Times New Roman" w:eastAsia="Times New Roman" w:hAnsi="Times New Roman" w:cs="Times New Roman"/>
          <w:bCs/>
          <w:sz w:val="24"/>
          <w:szCs w:val="24"/>
        </w:rPr>
        <w:t>потім</w:t>
      </w:r>
      <w:proofErr w:type="spellEnd"/>
      <w:r w:rsidR="00C42672" w:rsidRPr="00C271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42672" w:rsidRPr="00C2717F">
        <w:rPr>
          <w:rFonts w:ascii="Times New Roman" w:eastAsia="Times New Roman" w:hAnsi="Times New Roman" w:cs="Times New Roman"/>
          <w:bCs/>
          <w:sz w:val="24"/>
          <w:szCs w:val="24"/>
        </w:rPr>
        <w:t>знову</w:t>
      </w:r>
      <w:proofErr w:type="spellEnd"/>
      <w:r w:rsidR="00C42672" w:rsidRPr="00C271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42672" w:rsidRPr="00C2717F">
        <w:rPr>
          <w:rFonts w:ascii="Times New Roman" w:eastAsia="Times New Roman" w:hAnsi="Times New Roman" w:cs="Times New Roman"/>
          <w:bCs/>
          <w:sz w:val="24"/>
          <w:szCs w:val="24"/>
        </w:rPr>
        <w:t>ро</w:t>
      </w:r>
      <w:proofErr w:type="spellEnd"/>
      <w:r w:rsidR="00E81E9D" w:rsidRPr="00C271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</w:t>
      </w:r>
      <w:proofErr w:type="spellStart"/>
      <w:r w:rsidR="00C42672" w:rsidRPr="00C2717F">
        <w:rPr>
          <w:rFonts w:ascii="Times New Roman" w:eastAsia="Times New Roman" w:hAnsi="Times New Roman" w:cs="Times New Roman"/>
          <w:bCs/>
          <w:sz w:val="24"/>
          <w:szCs w:val="24"/>
        </w:rPr>
        <w:t>гладити</w:t>
      </w:r>
      <w:proofErr w:type="spellEnd"/>
      <w:r w:rsidR="00F2654B" w:rsidRPr="00C271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42672" w:rsidRPr="00C2717F" w:rsidRDefault="00F2654B" w:rsidP="00C271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Грайте з шишками, колючими каштанами,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ребристими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волоськими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горіхами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і гладкими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жолудями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Корисно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грати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різними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крупами: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опускати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ручки в коробку і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шукати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заховану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2672" w:rsidRPr="00C2717F">
        <w:rPr>
          <w:rFonts w:ascii="Times New Roman" w:eastAsia="Times New Roman" w:hAnsi="Times New Roman" w:cs="Times New Roman"/>
          <w:sz w:val="24"/>
          <w:szCs w:val="24"/>
        </w:rPr>
        <w:t>маленьку</w:t>
      </w:r>
      <w:proofErr w:type="spellEnd"/>
      <w:r w:rsidR="00C42672"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2672" w:rsidRPr="00C2717F">
        <w:rPr>
          <w:rFonts w:ascii="Times New Roman" w:eastAsia="Times New Roman" w:hAnsi="Times New Roman" w:cs="Times New Roman"/>
          <w:sz w:val="24"/>
          <w:szCs w:val="24"/>
        </w:rPr>
        <w:t>іграшку</w:t>
      </w:r>
      <w:proofErr w:type="spellEnd"/>
      <w:r w:rsidR="00C42672" w:rsidRPr="00C271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42672" w:rsidRPr="00C2717F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грати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камінчиками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, сухим і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мокрим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піс</w:t>
      </w:r>
      <w:r w:rsidR="009720E2" w:rsidRPr="00C2717F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  <w:r w:rsidR="009720E2" w:rsidRPr="00C2717F">
        <w:rPr>
          <w:rFonts w:ascii="Times New Roman" w:eastAsia="Times New Roman" w:hAnsi="Times New Roman" w:cs="Times New Roman"/>
          <w:sz w:val="24"/>
          <w:szCs w:val="24"/>
        </w:rPr>
        <w:t xml:space="preserve">, з глиною, </w:t>
      </w:r>
      <w:proofErr w:type="spellStart"/>
      <w:r w:rsidR="009720E2" w:rsidRPr="00C2717F">
        <w:rPr>
          <w:rFonts w:ascii="Times New Roman" w:eastAsia="Times New Roman" w:hAnsi="Times New Roman" w:cs="Times New Roman"/>
          <w:sz w:val="24"/>
          <w:szCs w:val="24"/>
        </w:rPr>
        <w:t>пластиліном</w:t>
      </w:r>
      <w:proofErr w:type="spellEnd"/>
      <w:r w:rsidR="009720E2" w:rsidRPr="00C27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20E2" w:rsidRPr="00C2717F">
        <w:rPr>
          <w:rFonts w:ascii="Times New Roman" w:eastAsia="Times New Roman" w:hAnsi="Times New Roman" w:cs="Times New Roman"/>
          <w:sz w:val="24"/>
          <w:szCs w:val="24"/>
        </w:rPr>
        <w:t>ті</w:t>
      </w:r>
      <w:r w:rsidRPr="00C2717F">
        <w:rPr>
          <w:rFonts w:ascii="Times New Roman" w:eastAsia="Times New Roman" w:hAnsi="Times New Roman" w:cs="Times New Roman"/>
          <w:sz w:val="24"/>
          <w:szCs w:val="24"/>
        </w:rPr>
        <w:t>стом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з муки і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солі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909" w:rsidRDefault="00F52909" w:rsidP="00F52909">
      <w:pPr>
        <w:spacing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F52909" w:rsidRDefault="00F52909" w:rsidP="00F52909">
      <w:pPr>
        <w:spacing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F52909" w:rsidRDefault="00F52909" w:rsidP="00F52909">
      <w:pPr>
        <w:spacing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C42672" w:rsidRPr="00F52909" w:rsidRDefault="00D33E93" w:rsidP="00F52909">
      <w:pPr>
        <w:spacing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</w:pPr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lastRenderedPageBreak/>
        <w:t>"</w:t>
      </w:r>
      <w:proofErr w:type="spellStart"/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Хусточка</w:t>
      </w:r>
      <w:proofErr w:type="spellEnd"/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для ляльки"</w:t>
      </w:r>
    </w:p>
    <w:p w:rsidR="00D33E93" w:rsidRPr="00C2717F" w:rsidRDefault="00D33E93" w:rsidP="00C2717F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val="uk-UA"/>
        </w:rPr>
      </w:pPr>
      <w:r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Дітям пропонують трьох ляльок в різних хусточках (шовкові, вовняні,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>вязані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>). Діти по ч</w:t>
      </w:r>
      <w:r w:rsidR="00E81E9D"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>ерзі розглядають і обмацують всі</w:t>
      </w:r>
      <w:r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хусточки. Потім хусточки знімають і складають у мішечок.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дотик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відшукують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мішечку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потрібн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хусточку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ляльки.</w:t>
      </w:r>
    </w:p>
    <w:p w:rsidR="00D7410E" w:rsidRPr="00F52909" w:rsidRDefault="003C1134" w:rsidP="00F52909">
      <w:pPr>
        <w:tabs>
          <w:tab w:val="left" w:pos="1303"/>
          <w:tab w:val="center" w:pos="3189"/>
        </w:tabs>
        <w:spacing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</w:pPr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  <w:t>"Чудовий мішечок"</w:t>
      </w:r>
    </w:p>
    <w:p w:rsidR="00E7149A" w:rsidRPr="00C2717F" w:rsidRDefault="003C1134" w:rsidP="00C2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717F">
        <w:rPr>
          <w:rFonts w:ascii="Times New Roman" w:eastAsia="Times New Roman" w:hAnsi="Times New Roman" w:cs="Times New Roman"/>
          <w:color w:val="3C3E3E"/>
          <w:sz w:val="24"/>
          <w:szCs w:val="24"/>
        </w:rPr>
        <w:t> </w:t>
      </w:r>
      <w:r w:rsidR="009720E2" w:rsidRPr="00C2717F"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  <w:tab/>
      </w:r>
      <w:r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непрозорий мішечок кладуть предмети різної форми, величини, фактури (іграшки, геометричні фігури і тіла, пластмасові букви і цифри і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>ін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>). Дитині пропонують на дотик, не заглядаючи в мішечок, знайти потрібний предмет.</w:t>
      </w:r>
      <w:r w:rsidR="00E7149A" w:rsidRPr="00C2717F">
        <w:rPr>
          <w:rFonts w:ascii="Times New Roman" w:hAnsi="Times New Roman" w:cs="Times New Roman"/>
          <w:noProof/>
          <w:color w:val="646363"/>
          <w:sz w:val="24"/>
          <w:szCs w:val="24"/>
          <w:lang w:val="uk-UA"/>
        </w:rPr>
        <w:t xml:space="preserve"> </w:t>
      </w:r>
    </w:p>
    <w:p w:rsidR="003C1134" w:rsidRPr="00F52909" w:rsidRDefault="003C1134" w:rsidP="00F5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F15592" w:rsidRPr="00F52909" w:rsidRDefault="00F15592" w:rsidP="00F5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F15592" w:rsidRDefault="003C1134" w:rsidP="00F5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  <w:t>"Вгадай на дотик, з чого зроблений цей пре</w:t>
      </w:r>
      <w:proofErr w:type="spellStart"/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дмет</w:t>
      </w:r>
      <w:proofErr w:type="spellEnd"/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"</w:t>
      </w:r>
    </w:p>
    <w:p w:rsidR="00F52909" w:rsidRPr="00F52909" w:rsidRDefault="00F52909" w:rsidP="00F5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3C1134" w:rsidRPr="00C2717F" w:rsidRDefault="003C1134" w:rsidP="00C2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717F">
        <w:rPr>
          <w:rFonts w:ascii="Times New Roman" w:eastAsia="Times New Roman" w:hAnsi="Times New Roman" w:cs="Times New Roman"/>
          <w:color w:val="3C3E3E"/>
          <w:sz w:val="24"/>
          <w:szCs w:val="24"/>
        </w:rPr>
        <w:t> </w:t>
      </w:r>
      <w:r w:rsidR="00FE1886" w:rsidRPr="00C2717F"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  <w:tab/>
      </w:r>
      <w:r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Дитині пропонують на дотик визначити, з чого виготовлені різні предмети: скляний стакан, дерев'яний брусок, залізна лопатка, пластмасова пляшка, пухнаста іграшка, шкіряні рукавички, гумовий м'яч, глиняна ваза та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>ін</w:t>
      </w:r>
      <w:r w:rsidR="00D33E93"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аналогією можна використовувати предмети і матеріали різної текстури і визначити, які вони: в'язкі, липкі, шорсткі, бархатисті, гладкі, пухнасті і т. д.</w:t>
      </w:r>
    </w:p>
    <w:p w:rsidR="003C1134" w:rsidRPr="00C2717F" w:rsidRDefault="003C1134" w:rsidP="00C2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71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1134" w:rsidRPr="00F52909" w:rsidRDefault="002639E8" w:rsidP="00F52909">
      <w:pPr>
        <w:spacing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</w:pPr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"</w:t>
      </w:r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  <w:t xml:space="preserve"> </w:t>
      </w:r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Д</w:t>
      </w:r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  <w:t>і</w:t>
      </w:r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знайся </w:t>
      </w:r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  <w:t>фігуру "</w:t>
      </w:r>
    </w:p>
    <w:p w:rsidR="003C1134" w:rsidRPr="00C2717F" w:rsidRDefault="003C1134" w:rsidP="00C271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720E2"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20E2"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столі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розкладають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геометричні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фігури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однакові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тими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лежать в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мішечку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. Педагог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показує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яку</w:t>
      </w:r>
      <w:r w:rsidR="002639E8" w:rsidRPr="00C2717F">
        <w:rPr>
          <w:rFonts w:ascii="Times New Roman" w:eastAsia="Times New Roman" w:hAnsi="Times New Roman" w:cs="Times New Roman"/>
          <w:sz w:val="24"/>
          <w:szCs w:val="24"/>
        </w:rPr>
        <w:t>сь</w:t>
      </w:r>
      <w:proofErr w:type="spellEnd"/>
      <w:r w:rsidR="002639E8"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фігуру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і просить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дістати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мішечка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таку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ж.</w:t>
      </w:r>
    </w:p>
    <w:p w:rsidR="003C1134" w:rsidRPr="00F52909" w:rsidRDefault="003C1134" w:rsidP="00F5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3C1134" w:rsidRPr="00F52909" w:rsidRDefault="00D7410E" w:rsidP="00F52909">
      <w:pPr>
        <w:spacing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</w:pPr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"</w:t>
      </w:r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  <w:t xml:space="preserve"> </w:t>
      </w:r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Д</w:t>
      </w:r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  <w:t>і</w:t>
      </w:r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знайся </w:t>
      </w:r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  <w:t>предмет по контуру"</w:t>
      </w:r>
    </w:p>
    <w:p w:rsidR="00221AE1" w:rsidRPr="00C2717F" w:rsidRDefault="003C1134" w:rsidP="00C2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717F">
        <w:rPr>
          <w:rFonts w:ascii="Times New Roman" w:eastAsia="Times New Roman" w:hAnsi="Times New Roman" w:cs="Times New Roman"/>
          <w:color w:val="3C3E3E"/>
          <w:sz w:val="24"/>
          <w:szCs w:val="24"/>
        </w:rPr>
        <w:t> </w:t>
      </w:r>
      <w:r w:rsidR="00D7410E" w:rsidRPr="00C2717F"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  <w:tab/>
      </w:r>
      <w:r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Дитині зав'язують очі і дають в руки вирізану з картону фігуру (це може бути зайчик, ялинка, пірамідка, будиночок, рибка, пташка). </w:t>
      </w:r>
      <w:r w:rsidR="00221AE1"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</w:p>
    <w:p w:rsidR="00E81E9D" w:rsidRPr="00C2717F" w:rsidRDefault="00221AE1" w:rsidP="00C2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</w:t>
      </w:r>
      <w:proofErr w:type="spellStart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>Питають</w:t>
      </w:r>
      <w:proofErr w:type="spellEnd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 xml:space="preserve"> за предмет. </w:t>
      </w:r>
      <w:proofErr w:type="spellStart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>Прибирають</w:t>
      </w:r>
      <w:proofErr w:type="spellEnd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>фігуру</w:t>
      </w:r>
      <w:proofErr w:type="spellEnd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>розв'язують</w:t>
      </w:r>
      <w:proofErr w:type="spellEnd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>очі</w:t>
      </w:r>
      <w:proofErr w:type="spellEnd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>просять</w:t>
      </w:r>
      <w:proofErr w:type="spellEnd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>пам'яті</w:t>
      </w:r>
      <w:proofErr w:type="spellEnd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>намалювати</w:t>
      </w:r>
      <w:proofErr w:type="spellEnd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>порівняти</w:t>
      </w:r>
      <w:proofErr w:type="spellEnd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>малюнок</w:t>
      </w:r>
      <w:proofErr w:type="spellEnd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 xml:space="preserve"> з контуром, обвести </w:t>
      </w:r>
      <w:proofErr w:type="spellStart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>фігуру</w:t>
      </w:r>
      <w:proofErr w:type="spellEnd"/>
      <w:r w:rsidR="003C1134" w:rsidRPr="00C27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9E8" w:rsidRPr="00F52909" w:rsidRDefault="002639E8" w:rsidP="00F5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F52909" w:rsidRPr="00F52909" w:rsidRDefault="00D7410E" w:rsidP="00F5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</w:pPr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"</w:t>
      </w:r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  <w:t xml:space="preserve"> </w:t>
      </w:r>
      <w:r w:rsidR="00910E54"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  <w:t xml:space="preserve">Відгадай </w:t>
      </w:r>
      <w:proofErr w:type="gramStart"/>
      <w:r w:rsidR="00910E54"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  <w:t>цифру  (</w:t>
      </w:r>
      <w:proofErr w:type="gramEnd"/>
      <w:r w:rsidR="00910E54"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  <w:t>літеру)</w:t>
      </w:r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  <w:t>"</w:t>
      </w:r>
    </w:p>
    <w:p w:rsidR="00F52909" w:rsidRDefault="00F52909" w:rsidP="00C27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val="uk-UA"/>
        </w:rPr>
      </w:pPr>
    </w:p>
    <w:p w:rsidR="003C1134" w:rsidRPr="00F52909" w:rsidRDefault="003C1134" w:rsidP="00F52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val="uk-UA"/>
        </w:rPr>
      </w:pPr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спині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21AE1" w:rsidRPr="00C2717F">
        <w:rPr>
          <w:rFonts w:ascii="Times New Roman" w:eastAsia="Times New Roman" w:hAnsi="Times New Roman" w:cs="Times New Roman"/>
          <w:sz w:val="24"/>
          <w:szCs w:val="24"/>
        </w:rPr>
        <w:t>итини</w:t>
      </w:r>
      <w:proofErr w:type="spellEnd"/>
      <w:r w:rsidR="00221AE1"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AE1" w:rsidRPr="00C2717F">
        <w:rPr>
          <w:rFonts w:ascii="Times New Roman" w:eastAsia="Times New Roman" w:hAnsi="Times New Roman" w:cs="Times New Roman"/>
          <w:sz w:val="24"/>
          <w:szCs w:val="24"/>
        </w:rPr>
        <w:t>зворотною</w:t>
      </w:r>
      <w:proofErr w:type="spellEnd"/>
      <w:r w:rsidR="00221AE1" w:rsidRPr="00C2717F">
        <w:rPr>
          <w:rFonts w:ascii="Times New Roman" w:eastAsia="Times New Roman" w:hAnsi="Times New Roman" w:cs="Times New Roman"/>
          <w:sz w:val="24"/>
          <w:szCs w:val="24"/>
        </w:rPr>
        <w:t xml:space="preserve"> стороною </w:t>
      </w:r>
      <w:proofErr w:type="spellStart"/>
      <w:r w:rsidR="00221AE1" w:rsidRPr="00C2717F">
        <w:rPr>
          <w:rFonts w:ascii="Times New Roman" w:eastAsia="Times New Roman" w:hAnsi="Times New Roman" w:cs="Times New Roman"/>
          <w:sz w:val="24"/>
          <w:szCs w:val="24"/>
        </w:rPr>
        <w:t>олівця</w:t>
      </w:r>
      <w:proofErr w:type="spellEnd"/>
      <w:r w:rsidR="00221AE1"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2717F" w:rsidRPr="00C2717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C2717F" w:rsidRPr="00C2717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C2717F"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17F">
        <w:rPr>
          <w:rFonts w:ascii="Times New Roman" w:eastAsia="Times New Roman" w:hAnsi="Times New Roman" w:cs="Times New Roman"/>
          <w:sz w:val="24"/>
          <w:szCs w:val="24"/>
        </w:rPr>
        <w:t>пальце</w:t>
      </w:r>
      <w:r w:rsidR="00221AE1" w:rsidRPr="00C2717F">
        <w:rPr>
          <w:rFonts w:ascii="Times New Roman" w:eastAsia="Times New Roman" w:hAnsi="Times New Roman" w:cs="Times New Roman"/>
          <w:sz w:val="24"/>
          <w:szCs w:val="24"/>
        </w:rPr>
        <w:t xml:space="preserve">м) </w:t>
      </w:r>
      <w:proofErr w:type="spellStart"/>
      <w:r w:rsidR="00221AE1" w:rsidRPr="00C2717F">
        <w:rPr>
          <w:rFonts w:ascii="Times New Roman" w:eastAsia="Times New Roman" w:hAnsi="Times New Roman" w:cs="Times New Roman"/>
          <w:sz w:val="24"/>
          <w:szCs w:val="24"/>
        </w:rPr>
        <w:t>пишуть</w:t>
      </w:r>
      <w:proofErr w:type="spellEnd"/>
      <w:r w:rsidR="00221AE1" w:rsidRPr="00C2717F">
        <w:rPr>
          <w:rFonts w:ascii="Times New Roman" w:eastAsia="Times New Roman" w:hAnsi="Times New Roman" w:cs="Times New Roman"/>
          <w:sz w:val="24"/>
          <w:szCs w:val="24"/>
        </w:rPr>
        <w:t xml:space="preserve"> цифру (букву). </w:t>
      </w:r>
      <w:proofErr w:type="spellStart"/>
      <w:r w:rsidR="00221AE1" w:rsidRPr="00C2717F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="00C2717F" w:rsidRPr="00C271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2717F">
        <w:rPr>
          <w:rFonts w:ascii="Times New Roman" w:eastAsia="Times New Roman" w:hAnsi="Times New Roman" w:cs="Times New Roman"/>
          <w:sz w:val="24"/>
          <w:szCs w:val="24"/>
        </w:rPr>
        <w:t>пов</w:t>
      </w:r>
      <w:r w:rsidR="00F52909">
        <w:rPr>
          <w:rFonts w:ascii="Times New Roman" w:eastAsia="Times New Roman" w:hAnsi="Times New Roman" w:cs="Times New Roman"/>
          <w:sz w:val="24"/>
          <w:szCs w:val="24"/>
        </w:rPr>
        <w:t xml:space="preserve">инна </w:t>
      </w:r>
      <w:proofErr w:type="spellStart"/>
      <w:r w:rsidR="00F52909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="00F529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5290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F52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2909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="00F52909">
        <w:rPr>
          <w:rFonts w:ascii="Times New Roman" w:eastAsia="Times New Roman" w:hAnsi="Times New Roman" w:cs="Times New Roman"/>
          <w:sz w:val="24"/>
          <w:szCs w:val="24"/>
        </w:rPr>
        <w:t xml:space="preserve"> за символ.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корисні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дошкільнят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початкової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(особливо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першого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E9D" w:rsidRPr="00C2717F">
        <w:rPr>
          <w:rFonts w:ascii="Times New Roman" w:eastAsia="Times New Roman" w:hAnsi="Times New Roman" w:cs="Times New Roman"/>
          <w:sz w:val="24"/>
          <w:szCs w:val="24"/>
        </w:rPr>
        <w:t>класу</w:t>
      </w:r>
      <w:proofErr w:type="spellEnd"/>
      <w:r w:rsidR="00E81E9D" w:rsidRPr="00C271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E81E9D" w:rsidRPr="00C2717F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="00E81E9D" w:rsidRPr="00C2717F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E81E9D" w:rsidRPr="00C2717F">
        <w:rPr>
          <w:rFonts w:ascii="Times New Roman" w:eastAsia="Times New Roman" w:hAnsi="Times New Roman" w:cs="Times New Roman"/>
          <w:sz w:val="24"/>
          <w:szCs w:val="24"/>
        </w:rPr>
        <w:t>літерами</w:t>
      </w:r>
      <w:proofErr w:type="spellEnd"/>
      <w:r w:rsidR="00E81E9D" w:rsidRPr="00C2717F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паперу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>: "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Визнач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дотик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Знайди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717F" w:rsidRPr="00C2717F">
        <w:rPr>
          <w:rFonts w:ascii="Times New Roman" w:eastAsia="Times New Roman" w:hAnsi="Times New Roman" w:cs="Times New Roman"/>
          <w:sz w:val="24"/>
          <w:szCs w:val="24"/>
        </w:rPr>
        <w:t>отрібну</w:t>
      </w:r>
      <w:proofErr w:type="spellEnd"/>
      <w:r w:rsidR="00C2717F" w:rsidRPr="00C2717F">
        <w:rPr>
          <w:rFonts w:ascii="Times New Roman" w:eastAsia="Times New Roman" w:hAnsi="Times New Roman" w:cs="Times New Roman"/>
          <w:sz w:val="24"/>
          <w:szCs w:val="24"/>
        </w:rPr>
        <w:t xml:space="preserve"> букву", "Покажи букву".</w:t>
      </w:r>
      <w:r w:rsidR="00C2717F" w:rsidRPr="00C2717F">
        <w:rPr>
          <w:rFonts w:ascii="Times New Roman" w:eastAsia="Times New Roman" w:hAnsi="Times New Roman" w:cs="Times New Roman"/>
          <w:sz w:val="24"/>
          <w:szCs w:val="24"/>
        </w:rPr>
        <w:tab/>
      </w:r>
      <w:r w:rsidR="00C2717F" w:rsidRPr="00C2717F">
        <w:rPr>
          <w:rFonts w:ascii="Times New Roman" w:eastAsia="Times New Roman" w:hAnsi="Times New Roman" w:cs="Times New Roman"/>
          <w:sz w:val="24"/>
          <w:szCs w:val="24"/>
        </w:rPr>
        <w:tab/>
      </w:r>
      <w:r w:rsidR="00C2717F" w:rsidRPr="00C2717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багаторазово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проводить рукою </w:t>
      </w:r>
      <w:r w:rsidR="00C2717F" w:rsidRPr="00C2717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="00C2717F" w:rsidRPr="00C2717F">
        <w:rPr>
          <w:rFonts w:ascii="Times New Roman" w:eastAsia="Times New Roman" w:hAnsi="Times New Roman" w:cs="Times New Roman"/>
          <w:sz w:val="24"/>
          <w:szCs w:val="24"/>
        </w:rPr>
        <w:t>букві</w:t>
      </w:r>
      <w:proofErr w:type="spellEnd"/>
      <w:r w:rsidR="00C2717F" w:rsidRPr="00C27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717F" w:rsidRPr="00C2717F">
        <w:rPr>
          <w:rFonts w:ascii="Times New Roman" w:eastAsia="Times New Roman" w:hAnsi="Times New Roman" w:cs="Times New Roman"/>
          <w:sz w:val="24"/>
          <w:szCs w:val="24"/>
        </w:rPr>
        <w:t>обмацує</w:t>
      </w:r>
      <w:proofErr w:type="spellEnd"/>
      <w:r w:rsidR="00C2717F"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17F" w:rsidRPr="00C2717F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C2717F" w:rsidRPr="00C2717F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C2717F" w:rsidRPr="00C2717F">
        <w:rPr>
          <w:rFonts w:ascii="Times New Roman" w:eastAsia="Times New Roman" w:hAnsi="Times New Roman" w:cs="Times New Roman"/>
          <w:sz w:val="24"/>
          <w:szCs w:val="24"/>
        </w:rPr>
        <w:t>називає</w:t>
      </w:r>
      <w:proofErr w:type="spellEnd"/>
      <w:r w:rsidR="00C2717F" w:rsidRPr="00C271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Одночасно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запам'ятовується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форма, але і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написання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літери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зв'язуються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назвою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схочуть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тут же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написати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дану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букву,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таку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717F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C27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1134" w:rsidRPr="00C2717F" w:rsidRDefault="003C1134" w:rsidP="00C2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654B" w:rsidRPr="00F52909" w:rsidRDefault="00161CE5" w:rsidP="00F52909">
      <w:pPr>
        <w:tabs>
          <w:tab w:val="center" w:pos="3189"/>
          <w:tab w:val="left" w:pos="524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</w:pPr>
      <w:r w:rsidRPr="00F5290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/>
        </w:rPr>
        <w:t>Сенсорні коробки</w:t>
      </w:r>
    </w:p>
    <w:p w:rsidR="00DD5FC2" w:rsidRPr="00C2717F" w:rsidRDefault="00F52909" w:rsidP="00C271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  <w:lang w:val="uk-UA"/>
        </w:rPr>
      </w:pPr>
      <w:r w:rsidRPr="00C2717F">
        <w:rPr>
          <w:noProof/>
          <w:color w:val="2D2D2D"/>
        </w:rPr>
        <w:drawing>
          <wp:anchor distT="0" distB="0" distL="114300" distR="114300" simplePos="0" relativeHeight="251608576" behindDoc="0" locked="0" layoutInCell="1" allowOverlap="1" wp14:anchorId="12CC044D" wp14:editId="37CDB8CB">
            <wp:simplePos x="0" y="0"/>
            <wp:positionH relativeFrom="column">
              <wp:posOffset>3700</wp:posOffset>
            </wp:positionH>
            <wp:positionV relativeFrom="paragraph">
              <wp:posOffset>1738906</wp:posOffset>
            </wp:positionV>
            <wp:extent cx="1958491" cy="1534602"/>
            <wp:effectExtent l="0" t="0" r="0" b="0"/>
            <wp:wrapThrough wrapText="bothSides">
              <wp:wrapPolygon edited="0">
                <wp:start x="0" y="0"/>
                <wp:lineTo x="0" y="21457"/>
                <wp:lineTo x="21432" y="21457"/>
                <wp:lineTo x="21432" y="0"/>
                <wp:lineTo x="0" y="0"/>
              </wp:wrapPolygon>
            </wp:wrapThrough>
            <wp:docPr id="5" name="Рисунок 1" descr="https://mini-rivne.com/wp-content/uploads/2018/12/sensorni-korobku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-rivne.com/wp-content/uploads/2018/12/sensorni-korobku-2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91" cy="153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17F">
        <w:rPr>
          <w:noProof/>
          <w:color w:val="2D2D2D"/>
        </w:rPr>
        <w:drawing>
          <wp:anchor distT="0" distB="0" distL="114300" distR="114300" simplePos="0" relativeHeight="251588096" behindDoc="1" locked="0" layoutInCell="1" allowOverlap="1" wp14:anchorId="5C722E8F" wp14:editId="23711654">
            <wp:simplePos x="0" y="0"/>
            <wp:positionH relativeFrom="column">
              <wp:posOffset>2884556</wp:posOffset>
            </wp:positionH>
            <wp:positionV relativeFrom="paragraph">
              <wp:posOffset>133047</wp:posOffset>
            </wp:positionV>
            <wp:extent cx="141097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289" y="21109"/>
                <wp:lineTo x="21289" y="0"/>
                <wp:lineTo x="0" y="0"/>
              </wp:wrapPolygon>
            </wp:wrapTight>
            <wp:docPr id="9" name="Рисунок 4" descr="https://mini-rivne.com/wp-content/uploads/2018/12/sensorni-korobku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i-rivne.com/wp-content/uploads/2018/12/sensorni-korobku-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FB8" w:rsidRPr="00C2717F">
        <w:rPr>
          <w:color w:val="3C3E3E"/>
        </w:rPr>
        <w:t> </w:t>
      </w:r>
      <w:proofErr w:type="spellStart"/>
      <w:r w:rsidR="00DD5FC2" w:rsidRPr="00C2717F">
        <w:rPr>
          <w:rStyle w:val="af"/>
          <w:b w:val="0"/>
          <w:i/>
          <w:bdr w:val="none" w:sz="0" w:space="0" w:color="auto" w:frame="1"/>
          <w:shd w:val="clear" w:color="auto" w:fill="FFFFFF"/>
        </w:rPr>
        <w:t>Сенсорна</w:t>
      </w:r>
      <w:proofErr w:type="spellEnd"/>
      <w:r w:rsidR="00DD5FC2" w:rsidRPr="00C2717F">
        <w:rPr>
          <w:rStyle w:val="af"/>
          <w:b w:val="0"/>
          <w:i/>
          <w:bdr w:val="none" w:sz="0" w:space="0" w:color="auto" w:frame="1"/>
          <w:shd w:val="clear" w:color="auto" w:fill="FFFFFF"/>
        </w:rPr>
        <w:t xml:space="preserve"> коробка</w:t>
      </w:r>
      <w:r w:rsidR="00DD5FC2" w:rsidRPr="00C2717F">
        <w:rPr>
          <w:shd w:val="clear" w:color="auto" w:fill="FFFFFF"/>
        </w:rPr>
        <w:t xml:space="preserve"> – </w:t>
      </w:r>
      <w:proofErr w:type="spellStart"/>
      <w:r w:rsidR="00DD5FC2" w:rsidRPr="00C2717F">
        <w:rPr>
          <w:shd w:val="clear" w:color="auto" w:fill="FFFFFF"/>
        </w:rPr>
        <w:t>це</w:t>
      </w:r>
      <w:proofErr w:type="spellEnd"/>
      <w:r w:rsidR="00DD5FC2" w:rsidRPr="00C2717F"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є</w:t>
      </w:r>
      <w:r w:rsidR="00535F8D" w:rsidRPr="00C2717F">
        <w:rPr>
          <w:shd w:val="clear" w:color="auto" w:fill="FFFFFF"/>
        </w:rPr>
        <w:t>мність</w:t>
      </w:r>
      <w:proofErr w:type="spellEnd"/>
      <w:r w:rsidR="00535F8D" w:rsidRPr="00C2717F">
        <w:rPr>
          <w:shd w:val="clear" w:color="auto" w:fill="FFFFFF"/>
        </w:rPr>
        <w:t xml:space="preserve"> з будь-</w:t>
      </w:r>
      <w:proofErr w:type="spellStart"/>
      <w:r w:rsidR="00535F8D" w:rsidRPr="00C2717F">
        <w:rPr>
          <w:shd w:val="clear" w:color="auto" w:fill="FFFFFF"/>
        </w:rPr>
        <w:t>яким</w:t>
      </w:r>
      <w:proofErr w:type="spellEnd"/>
      <w:r w:rsidR="00535F8D" w:rsidRPr="00C2717F">
        <w:rPr>
          <w:shd w:val="clear" w:color="auto" w:fill="FFFFFF"/>
        </w:rPr>
        <w:t xml:space="preserve"> </w:t>
      </w:r>
      <w:proofErr w:type="spellStart"/>
      <w:r w:rsidR="00535F8D" w:rsidRPr="00C2717F">
        <w:rPr>
          <w:shd w:val="clear" w:color="auto" w:fill="FFFFFF"/>
        </w:rPr>
        <w:t>наповнювачем</w:t>
      </w:r>
      <w:proofErr w:type="spellEnd"/>
      <w:r w:rsidR="00535F8D" w:rsidRPr="00C2717F">
        <w:rPr>
          <w:shd w:val="clear" w:color="auto" w:fill="FFFFFF"/>
          <w:lang w:val="uk-UA"/>
        </w:rPr>
        <w:t>,</w:t>
      </w:r>
      <w:r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призначена</w:t>
      </w:r>
      <w:proofErr w:type="spellEnd"/>
      <w:r w:rsidR="00DD5FC2" w:rsidRPr="00C2717F">
        <w:rPr>
          <w:shd w:val="clear" w:color="auto" w:fill="FFFFFF"/>
        </w:rPr>
        <w:t xml:space="preserve"> для </w:t>
      </w:r>
      <w:proofErr w:type="spellStart"/>
      <w:r w:rsidR="00DD5FC2" w:rsidRPr="00C2717F">
        <w:rPr>
          <w:rStyle w:val="af"/>
          <w:b w:val="0"/>
          <w:iCs/>
          <w:bdr w:val="none" w:sz="0" w:space="0" w:color="auto" w:frame="1"/>
          <w:shd w:val="clear" w:color="auto" w:fill="FFFFFF"/>
        </w:rPr>
        <w:t>гри</w:t>
      </w:r>
      <w:proofErr w:type="spellEnd"/>
      <w:r w:rsidR="00DD5FC2" w:rsidRPr="00C2717F">
        <w:rPr>
          <w:rStyle w:val="af"/>
          <w:b w:val="0"/>
          <w:iCs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DD5FC2" w:rsidRPr="00C2717F">
        <w:rPr>
          <w:rStyle w:val="af"/>
          <w:b w:val="0"/>
          <w:iCs/>
          <w:bdr w:val="none" w:sz="0" w:space="0" w:color="auto" w:frame="1"/>
          <w:shd w:val="clear" w:color="auto" w:fill="FFFFFF"/>
        </w:rPr>
        <w:t>розвитку</w:t>
      </w:r>
      <w:proofErr w:type="spellEnd"/>
      <w:r w:rsidR="00DD5FC2" w:rsidRPr="00C2717F">
        <w:rPr>
          <w:rStyle w:val="af"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D5FC2" w:rsidRPr="00C2717F">
        <w:rPr>
          <w:rStyle w:val="af"/>
          <w:b w:val="0"/>
          <w:iCs/>
          <w:bdr w:val="none" w:sz="0" w:space="0" w:color="auto" w:frame="1"/>
          <w:shd w:val="clear" w:color="auto" w:fill="FFFFFF"/>
        </w:rPr>
        <w:t>дрібної</w:t>
      </w:r>
      <w:proofErr w:type="spellEnd"/>
      <w:r w:rsidR="00DD5FC2" w:rsidRPr="00C2717F">
        <w:rPr>
          <w:rStyle w:val="af"/>
          <w:b w:val="0"/>
          <w:iCs/>
          <w:bdr w:val="none" w:sz="0" w:space="0" w:color="auto" w:frame="1"/>
          <w:shd w:val="clear" w:color="auto" w:fill="FFFFFF"/>
        </w:rPr>
        <w:t xml:space="preserve"> моторики</w:t>
      </w:r>
      <w:r w:rsidR="00DD5FC2" w:rsidRPr="00C2717F">
        <w:rPr>
          <w:shd w:val="clear" w:color="auto" w:fill="FFFFFF"/>
        </w:rPr>
        <w:t xml:space="preserve">. Вона </w:t>
      </w:r>
      <w:proofErr w:type="spellStart"/>
      <w:r w:rsidR="00DD5FC2" w:rsidRPr="00C2717F">
        <w:rPr>
          <w:shd w:val="clear" w:color="auto" w:fill="FFFFFF"/>
        </w:rPr>
        <w:t>дасть</w:t>
      </w:r>
      <w:proofErr w:type="spellEnd"/>
      <w:r w:rsidR="00DD5FC2" w:rsidRPr="00C2717F"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можливість</w:t>
      </w:r>
      <w:proofErr w:type="spellEnd"/>
      <w:r w:rsidR="00DD5FC2" w:rsidRPr="00C2717F"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дитині</w:t>
      </w:r>
      <w:proofErr w:type="spellEnd"/>
      <w:r w:rsidR="00DD5FC2" w:rsidRPr="00C2717F"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розширити</w:t>
      </w:r>
      <w:proofErr w:type="spellEnd"/>
      <w:r w:rsidR="00DD5FC2" w:rsidRPr="00C2717F"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свій</w:t>
      </w:r>
      <w:proofErr w:type="spellEnd"/>
      <w:r w:rsidR="00DD5FC2" w:rsidRPr="00C2717F"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тактильний</w:t>
      </w:r>
      <w:proofErr w:type="spellEnd"/>
      <w:r w:rsidR="00DD5FC2" w:rsidRPr="00C2717F"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досвід</w:t>
      </w:r>
      <w:proofErr w:type="spellEnd"/>
      <w:r w:rsidR="00DD5FC2" w:rsidRPr="00C2717F">
        <w:rPr>
          <w:shd w:val="clear" w:color="auto" w:fill="FFFFFF"/>
        </w:rPr>
        <w:t xml:space="preserve"> – вона </w:t>
      </w:r>
      <w:proofErr w:type="spellStart"/>
      <w:r w:rsidR="00DD5FC2" w:rsidRPr="00C2717F">
        <w:rPr>
          <w:shd w:val="clear" w:color="auto" w:fill="FFFFFF"/>
        </w:rPr>
        <w:t>зможе</w:t>
      </w:r>
      <w:proofErr w:type="spellEnd"/>
      <w:r w:rsidR="00DD5FC2" w:rsidRPr="00C2717F"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чіпати</w:t>
      </w:r>
      <w:proofErr w:type="spellEnd"/>
      <w:r w:rsidR="00DD5FC2" w:rsidRPr="00C2717F">
        <w:rPr>
          <w:shd w:val="clear" w:color="auto" w:fill="FFFFFF"/>
        </w:rPr>
        <w:t xml:space="preserve">, </w:t>
      </w:r>
      <w:proofErr w:type="spellStart"/>
      <w:r w:rsidR="00DD5FC2" w:rsidRPr="00C2717F">
        <w:rPr>
          <w:shd w:val="clear" w:color="auto" w:fill="FFFFFF"/>
        </w:rPr>
        <w:t>пересипати</w:t>
      </w:r>
      <w:proofErr w:type="spellEnd"/>
      <w:r w:rsidR="00DD5FC2" w:rsidRPr="00C2717F">
        <w:rPr>
          <w:shd w:val="clear" w:color="auto" w:fill="FFFFFF"/>
        </w:rPr>
        <w:t xml:space="preserve">, </w:t>
      </w:r>
      <w:proofErr w:type="spellStart"/>
      <w:r w:rsidR="00DD5FC2" w:rsidRPr="00C2717F">
        <w:rPr>
          <w:shd w:val="clear" w:color="auto" w:fill="FFFFFF"/>
        </w:rPr>
        <w:t>переливати</w:t>
      </w:r>
      <w:proofErr w:type="spellEnd"/>
      <w:r w:rsidR="00DD5FC2" w:rsidRPr="00C2717F">
        <w:rPr>
          <w:shd w:val="clear" w:color="auto" w:fill="FFFFFF"/>
        </w:rPr>
        <w:t xml:space="preserve">, </w:t>
      </w:r>
      <w:proofErr w:type="spellStart"/>
      <w:r w:rsidR="00DD5FC2" w:rsidRPr="00C2717F">
        <w:rPr>
          <w:shd w:val="clear" w:color="auto" w:fill="FFFFFF"/>
        </w:rPr>
        <w:t>досліджувати</w:t>
      </w:r>
      <w:proofErr w:type="spellEnd"/>
      <w:r w:rsidR="00DD5FC2" w:rsidRPr="00C2717F">
        <w:rPr>
          <w:shd w:val="clear" w:color="auto" w:fill="FFFFFF"/>
        </w:rPr>
        <w:t xml:space="preserve">, </w:t>
      </w:r>
      <w:proofErr w:type="spellStart"/>
      <w:r w:rsidR="00535F8D" w:rsidRPr="00C2717F">
        <w:rPr>
          <w:shd w:val="clear" w:color="auto" w:fill="FFFFFF"/>
        </w:rPr>
        <w:t>закопувати</w:t>
      </w:r>
      <w:proofErr w:type="spellEnd"/>
      <w:r w:rsidR="00535F8D" w:rsidRPr="00C2717F">
        <w:rPr>
          <w:shd w:val="clear" w:color="auto" w:fill="FFFFFF"/>
        </w:rPr>
        <w:t xml:space="preserve">, </w:t>
      </w:r>
      <w:proofErr w:type="spellStart"/>
      <w:r w:rsidR="00535F8D" w:rsidRPr="00C2717F">
        <w:rPr>
          <w:shd w:val="clear" w:color="auto" w:fill="FFFFFF"/>
        </w:rPr>
        <w:t>відкопувати</w:t>
      </w:r>
      <w:proofErr w:type="spellEnd"/>
      <w:r w:rsidR="00535F8D" w:rsidRPr="00C2717F">
        <w:rPr>
          <w:shd w:val="clear" w:color="auto" w:fill="FFFFFF"/>
        </w:rPr>
        <w:t xml:space="preserve"> і просто </w:t>
      </w:r>
      <w:proofErr w:type="spellStart"/>
      <w:r w:rsidR="00535F8D" w:rsidRPr="00C2717F">
        <w:rPr>
          <w:shd w:val="clear" w:color="auto" w:fill="FFFFFF"/>
        </w:rPr>
        <w:t>грати</w:t>
      </w:r>
      <w:proofErr w:type="spellEnd"/>
      <w:r w:rsidR="00535F8D" w:rsidRPr="00C2717F">
        <w:rPr>
          <w:shd w:val="clear" w:color="auto" w:fill="FFFFFF"/>
          <w:lang w:val="uk-UA"/>
        </w:rPr>
        <w:t xml:space="preserve"> </w:t>
      </w:r>
      <w:r w:rsidR="00DD5FC2" w:rsidRPr="00C2717F">
        <w:rPr>
          <w:shd w:val="clear" w:color="auto" w:fill="FFFFFF"/>
        </w:rPr>
        <w:t xml:space="preserve">не </w:t>
      </w:r>
      <w:proofErr w:type="spellStart"/>
      <w:r w:rsidR="00DD5FC2" w:rsidRPr="00C2717F">
        <w:rPr>
          <w:shd w:val="clear" w:color="auto" w:fill="FFFFFF"/>
        </w:rPr>
        <w:t>вимаг</w:t>
      </w:r>
      <w:r w:rsidR="00C2717F" w:rsidRPr="00C2717F">
        <w:rPr>
          <w:shd w:val="clear" w:color="auto" w:fill="FFFFFF"/>
        </w:rPr>
        <w:t>ає</w:t>
      </w:r>
      <w:proofErr w:type="spellEnd"/>
      <w:r w:rsidR="00C2717F" w:rsidRPr="00C2717F">
        <w:rPr>
          <w:shd w:val="clear" w:color="auto" w:fill="FFFFFF"/>
        </w:rPr>
        <w:t xml:space="preserve"> великих </w:t>
      </w:r>
      <w:proofErr w:type="spellStart"/>
      <w:r w:rsidR="00C2717F" w:rsidRPr="00C2717F">
        <w:rPr>
          <w:shd w:val="clear" w:color="auto" w:fill="FFFFFF"/>
        </w:rPr>
        <w:t>матеріальних</w:t>
      </w:r>
      <w:proofErr w:type="spellEnd"/>
      <w:r w:rsidR="00C2717F" w:rsidRPr="00C2717F">
        <w:rPr>
          <w:shd w:val="clear" w:color="auto" w:fill="FFFFFF"/>
        </w:rPr>
        <w:t xml:space="preserve"> </w:t>
      </w:r>
      <w:proofErr w:type="spellStart"/>
      <w:r w:rsidR="00C2717F" w:rsidRPr="00C2717F">
        <w:rPr>
          <w:shd w:val="clear" w:color="auto" w:fill="FFFFFF"/>
        </w:rPr>
        <w:t>витрат</w:t>
      </w:r>
      <w:proofErr w:type="spellEnd"/>
      <w:r w:rsidR="00C2717F" w:rsidRPr="00C2717F">
        <w:rPr>
          <w:shd w:val="clear" w:color="auto" w:fill="FFFFFF"/>
        </w:rPr>
        <w:t xml:space="preserve">. </w:t>
      </w:r>
      <w:proofErr w:type="spellStart"/>
      <w:r w:rsidR="00DD5FC2" w:rsidRPr="00C2717F">
        <w:rPr>
          <w:shd w:val="clear" w:color="auto" w:fill="FFFFFF"/>
        </w:rPr>
        <w:t>Сенсорні</w:t>
      </w:r>
      <w:proofErr w:type="spellEnd"/>
      <w:r w:rsidR="00DD5FC2" w:rsidRPr="00C2717F">
        <w:rPr>
          <w:shd w:val="clear" w:color="auto" w:fill="FFFFFF"/>
        </w:rPr>
        <w:t xml:space="preserve"> коробки </w:t>
      </w:r>
      <w:proofErr w:type="spellStart"/>
      <w:r w:rsidR="00DD5FC2" w:rsidRPr="00C2717F">
        <w:rPr>
          <w:shd w:val="clear" w:color="auto" w:fill="FFFFFF"/>
        </w:rPr>
        <w:t>можна</w:t>
      </w:r>
      <w:proofErr w:type="spellEnd"/>
      <w:r w:rsidR="00DD5FC2" w:rsidRPr="00C2717F"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робити</w:t>
      </w:r>
      <w:proofErr w:type="spellEnd"/>
      <w:r w:rsidR="00DD5FC2" w:rsidRPr="00C2717F">
        <w:rPr>
          <w:shd w:val="clear" w:color="auto" w:fill="FFFFFF"/>
        </w:rPr>
        <w:t xml:space="preserve"> на </w:t>
      </w:r>
      <w:proofErr w:type="spellStart"/>
      <w:r w:rsidR="00DD5FC2" w:rsidRPr="00C2717F">
        <w:rPr>
          <w:shd w:val="clear" w:color="auto" w:fill="FFFFFF"/>
        </w:rPr>
        <w:t>різний</w:t>
      </w:r>
      <w:proofErr w:type="spellEnd"/>
      <w:r w:rsidR="00DD5FC2" w:rsidRPr="00C2717F"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вік</w:t>
      </w:r>
      <w:proofErr w:type="spellEnd"/>
      <w:r w:rsidR="00DD5FC2" w:rsidRPr="00C2717F">
        <w:rPr>
          <w:shd w:val="clear" w:color="auto" w:fill="FFFFFF"/>
        </w:rPr>
        <w:t xml:space="preserve">: для </w:t>
      </w:r>
      <w:proofErr w:type="spellStart"/>
      <w:r w:rsidR="00DD5FC2" w:rsidRPr="00C2717F">
        <w:rPr>
          <w:shd w:val="clear" w:color="auto" w:fill="FFFFFF"/>
        </w:rPr>
        <w:t>малюків</w:t>
      </w:r>
      <w:proofErr w:type="spellEnd"/>
      <w:r w:rsidR="00DD5FC2" w:rsidRPr="00C2717F"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підійдуть</w:t>
      </w:r>
      <w:proofErr w:type="spellEnd"/>
      <w:r w:rsidR="00DD5FC2" w:rsidRPr="00C2717F"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великі</w:t>
      </w:r>
      <w:proofErr w:type="spellEnd"/>
      <w:r w:rsidR="00DD5FC2" w:rsidRPr="00C2717F"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безпечні</w:t>
      </w:r>
      <w:proofErr w:type="spellEnd"/>
      <w:r w:rsidR="00DD5FC2" w:rsidRPr="00C2717F"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предмети</w:t>
      </w:r>
      <w:proofErr w:type="spellEnd"/>
      <w:r w:rsidR="00DD5FC2" w:rsidRPr="00C2717F">
        <w:rPr>
          <w:shd w:val="clear" w:color="auto" w:fill="FFFFFF"/>
        </w:rPr>
        <w:t xml:space="preserve">, для </w:t>
      </w:r>
      <w:proofErr w:type="spellStart"/>
      <w:r w:rsidR="00DD5FC2" w:rsidRPr="00C2717F">
        <w:rPr>
          <w:shd w:val="clear" w:color="auto" w:fill="FFFFFF"/>
        </w:rPr>
        <w:t>дітей</w:t>
      </w:r>
      <w:proofErr w:type="spellEnd"/>
      <w:r w:rsidR="00DD5FC2" w:rsidRPr="00C2717F">
        <w:rPr>
          <w:shd w:val="clear" w:color="auto" w:fill="FFFFFF"/>
        </w:rPr>
        <w:t xml:space="preserve"> старшого </w:t>
      </w:r>
      <w:proofErr w:type="spellStart"/>
      <w:r w:rsidR="00DD5FC2" w:rsidRPr="00C2717F">
        <w:rPr>
          <w:shd w:val="clear" w:color="auto" w:fill="FFFFFF"/>
        </w:rPr>
        <w:t>віку</w:t>
      </w:r>
      <w:proofErr w:type="spellEnd"/>
      <w:r w:rsidR="00DD5FC2" w:rsidRPr="00C2717F"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можна</w:t>
      </w:r>
      <w:proofErr w:type="spellEnd"/>
      <w:r w:rsidR="00DD5FC2" w:rsidRPr="00C2717F"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влаштовувати</w:t>
      </w:r>
      <w:proofErr w:type="spellEnd"/>
      <w:r w:rsidR="00DD5FC2" w:rsidRPr="00C2717F"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тематичні</w:t>
      </w:r>
      <w:proofErr w:type="spellEnd"/>
      <w:r w:rsidR="00DD5FC2" w:rsidRPr="00C2717F"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ігри</w:t>
      </w:r>
      <w:proofErr w:type="spellEnd"/>
      <w:r w:rsidR="00DD5FC2" w:rsidRPr="00C2717F">
        <w:rPr>
          <w:shd w:val="clear" w:color="auto" w:fill="FFFFFF"/>
        </w:rPr>
        <w:t>.</w:t>
      </w:r>
      <w:r w:rsidR="00334C87" w:rsidRPr="00C2717F">
        <w:rPr>
          <w:rStyle w:val="ae"/>
          <w:rFonts w:eastAsiaTheme="majorEastAsia"/>
        </w:rPr>
        <w:t xml:space="preserve"> </w:t>
      </w:r>
      <w:proofErr w:type="spellStart"/>
      <w:r w:rsidR="00DD5FC2" w:rsidRPr="00C2717F">
        <w:rPr>
          <w:shd w:val="clear" w:color="auto" w:fill="FFFFFF"/>
        </w:rPr>
        <w:t>Предмети</w:t>
      </w:r>
      <w:proofErr w:type="spellEnd"/>
      <w:r w:rsidR="00DD5FC2" w:rsidRPr="00C2717F">
        <w:rPr>
          <w:shd w:val="clear" w:color="auto" w:fill="FFFFFF"/>
        </w:rPr>
        <w:t xml:space="preserve"> в </w:t>
      </w:r>
      <w:proofErr w:type="spellStart"/>
      <w:r w:rsidR="00DD5FC2" w:rsidRPr="00C2717F">
        <w:rPr>
          <w:shd w:val="clear" w:color="auto" w:fill="FFFFFF"/>
        </w:rPr>
        <w:t>кожну</w:t>
      </w:r>
      <w:proofErr w:type="spellEnd"/>
      <w:r w:rsidR="00DD5FC2" w:rsidRPr="00C2717F">
        <w:rPr>
          <w:shd w:val="clear" w:color="auto" w:fill="FFFFFF"/>
        </w:rPr>
        <w:t xml:space="preserve"> коробочку </w:t>
      </w:r>
      <w:proofErr w:type="spellStart"/>
      <w:r w:rsidR="00DD5FC2" w:rsidRPr="00C2717F">
        <w:rPr>
          <w:shd w:val="clear" w:color="auto" w:fill="FFFFFF"/>
        </w:rPr>
        <w:t>можна</w:t>
      </w:r>
      <w:proofErr w:type="spellEnd"/>
      <w:r w:rsidR="00DD5FC2" w:rsidRPr="00C2717F"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зібрати</w:t>
      </w:r>
      <w:proofErr w:type="spellEnd"/>
      <w:r w:rsidR="00DD5FC2" w:rsidRPr="00C2717F">
        <w:rPr>
          <w:shd w:val="clear" w:color="auto" w:fill="FFFFFF"/>
        </w:rPr>
        <w:t xml:space="preserve"> за будь-</w:t>
      </w:r>
      <w:proofErr w:type="spellStart"/>
      <w:r w:rsidR="00DD5FC2" w:rsidRPr="00C2717F">
        <w:rPr>
          <w:shd w:val="clear" w:color="auto" w:fill="FFFFFF"/>
        </w:rPr>
        <w:t>яким</w:t>
      </w:r>
      <w:proofErr w:type="spellEnd"/>
      <w:r w:rsidR="00DD5FC2" w:rsidRPr="00C2717F">
        <w:rPr>
          <w:shd w:val="clear" w:color="auto" w:fill="FFFFFF"/>
        </w:rPr>
        <w:t xml:space="preserve"> принципом: </w:t>
      </w:r>
      <w:proofErr w:type="spellStart"/>
      <w:r w:rsidR="00DD5FC2" w:rsidRPr="00C2717F">
        <w:rPr>
          <w:shd w:val="clear" w:color="auto" w:fill="FFFFFF"/>
        </w:rPr>
        <w:t>кольором</w:t>
      </w:r>
      <w:proofErr w:type="spellEnd"/>
      <w:r w:rsidR="00DD5FC2" w:rsidRPr="00C2717F">
        <w:rPr>
          <w:shd w:val="clear" w:color="auto" w:fill="FFFFFF"/>
        </w:rPr>
        <w:t>, фактурою (</w:t>
      </w:r>
      <w:proofErr w:type="spellStart"/>
      <w:r w:rsidR="00DD5FC2" w:rsidRPr="00C2717F">
        <w:rPr>
          <w:shd w:val="clear" w:color="auto" w:fill="FFFFFF"/>
        </w:rPr>
        <w:t>наприклад</w:t>
      </w:r>
      <w:proofErr w:type="spellEnd"/>
      <w:r w:rsidR="00DD5FC2" w:rsidRPr="00C2717F">
        <w:rPr>
          <w:shd w:val="clear" w:color="auto" w:fill="FFFFFF"/>
        </w:rPr>
        <w:t xml:space="preserve">, </w:t>
      </w:r>
      <w:proofErr w:type="spellStart"/>
      <w:r w:rsidR="00DD5FC2" w:rsidRPr="00C2717F">
        <w:rPr>
          <w:shd w:val="clear" w:color="auto" w:fill="FFFFFF"/>
        </w:rPr>
        <w:t>всі</w:t>
      </w:r>
      <w:proofErr w:type="spellEnd"/>
      <w:r w:rsidR="00DD5FC2" w:rsidRPr="00C2717F">
        <w:rPr>
          <w:shd w:val="clear" w:color="auto" w:fill="FFFFFF"/>
        </w:rPr>
        <w:t xml:space="preserve"> з </w:t>
      </w:r>
      <w:proofErr w:type="spellStart"/>
      <w:r w:rsidR="00DD5FC2" w:rsidRPr="00C2717F">
        <w:rPr>
          <w:shd w:val="clear" w:color="auto" w:fill="FFFFFF"/>
        </w:rPr>
        <w:t>тканини</w:t>
      </w:r>
      <w:proofErr w:type="spellEnd"/>
      <w:r w:rsidR="00DD5FC2" w:rsidRPr="00C2717F"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або</w:t>
      </w:r>
      <w:proofErr w:type="spellEnd"/>
      <w:r w:rsidR="00DD5FC2" w:rsidRPr="00C2717F">
        <w:rPr>
          <w:shd w:val="clear" w:color="auto" w:fill="FFFFFF"/>
        </w:rPr>
        <w:t xml:space="preserve"> з дерева) </w:t>
      </w:r>
      <w:proofErr w:type="spellStart"/>
      <w:r w:rsidR="00DD5FC2" w:rsidRPr="00C2717F">
        <w:rPr>
          <w:shd w:val="clear" w:color="auto" w:fill="FFFFFF"/>
        </w:rPr>
        <w:t>або</w:t>
      </w:r>
      <w:proofErr w:type="spellEnd"/>
      <w:r w:rsidR="00DD5FC2" w:rsidRPr="00C2717F">
        <w:rPr>
          <w:shd w:val="clear" w:color="auto" w:fill="FFFFFF"/>
        </w:rPr>
        <w:t xml:space="preserve"> </w:t>
      </w:r>
      <w:proofErr w:type="spellStart"/>
      <w:r w:rsidR="00DD5FC2" w:rsidRPr="00C2717F">
        <w:rPr>
          <w:shd w:val="clear" w:color="auto" w:fill="FFFFFF"/>
        </w:rPr>
        <w:t>формі</w:t>
      </w:r>
      <w:proofErr w:type="spellEnd"/>
      <w:r w:rsidR="00DD5FC2" w:rsidRPr="00C2717F">
        <w:rPr>
          <w:shd w:val="clear" w:color="auto" w:fill="FFFFFF"/>
        </w:rPr>
        <w:t xml:space="preserve"> (коробочку з </w:t>
      </w:r>
      <w:proofErr w:type="spellStart"/>
      <w:r w:rsidR="00DD5FC2" w:rsidRPr="00C2717F">
        <w:rPr>
          <w:shd w:val="clear" w:color="auto" w:fill="FFFFFF"/>
        </w:rPr>
        <w:t>м’ячиками</w:t>
      </w:r>
      <w:proofErr w:type="spellEnd"/>
      <w:r w:rsidR="00DD5FC2" w:rsidRPr="00C2717F">
        <w:rPr>
          <w:shd w:val="clear" w:color="auto" w:fill="FFFFFF"/>
        </w:rPr>
        <w:t xml:space="preserve">). </w:t>
      </w:r>
    </w:p>
    <w:p w:rsidR="00990BF0" w:rsidRPr="00F52909" w:rsidRDefault="00990BF0" w:rsidP="00F52909">
      <w:pPr>
        <w:shd w:val="clear" w:color="auto" w:fill="FFFFFF"/>
        <w:tabs>
          <w:tab w:val="left" w:pos="25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24"/>
          <w:szCs w:val="24"/>
          <w:bdr w:val="none" w:sz="0" w:space="0" w:color="auto" w:frame="1"/>
          <w:lang w:val="uk-UA"/>
        </w:rPr>
      </w:pPr>
    </w:p>
    <w:p w:rsidR="00990BF0" w:rsidRPr="00C2717F" w:rsidRDefault="00990BF0" w:rsidP="00C2717F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65F91" w:themeColor="accent1" w:themeShade="BF"/>
          <w:spacing w:val="15"/>
          <w:sz w:val="24"/>
          <w:szCs w:val="24"/>
          <w:bdr w:val="none" w:sz="0" w:space="0" w:color="auto" w:frame="1"/>
          <w:lang w:val="uk-UA"/>
        </w:rPr>
      </w:pPr>
    </w:p>
    <w:p w:rsidR="00DD5FC2" w:rsidRPr="00F52909" w:rsidRDefault="00535F8D" w:rsidP="00F5290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F81BD" w:themeColor="accent1"/>
          <w:sz w:val="24"/>
          <w:szCs w:val="24"/>
          <w:lang w:val="uk-UA"/>
        </w:rPr>
      </w:pPr>
      <w:r w:rsidRPr="00F52909">
        <w:rPr>
          <w:color w:val="4F81BD" w:themeColor="accent1"/>
          <w:sz w:val="24"/>
          <w:szCs w:val="24"/>
          <w:lang w:val="uk-UA"/>
        </w:rPr>
        <w:t>Чим наповнити коробку:</w:t>
      </w:r>
    </w:p>
    <w:p w:rsidR="00535F8D" w:rsidRPr="00C2717F" w:rsidRDefault="00DD5FC2" w:rsidP="00C2717F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bdr w:val="none" w:sz="0" w:space="0" w:color="auto" w:frame="1"/>
          <w:lang w:val="uk-UA"/>
        </w:rPr>
      </w:pPr>
      <w:r w:rsidRPr="00C271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різні крупи: рис (білий і пофарбований харчовими барвникам</w:t>
      </w:r>
      <w:r w:rsidR="00535F8D" w:rsidRPr="00C271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r w:rsidRPr="00C271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манка, вівсянка</w:t>
      </w:r>
      <w:r w:rsidR="00535F8D" w:rsidRPr="00C271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5D1F25" w:rsidRPr="00C2717F" w:rsidRDefault="00DD5FC2" w:rsidP="00C2717F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bdr w:val="none" w:sz="0" w:space="0" w:color="auto" w:frame="1"/>
          <w:lang w:val="uk-UA"/>
        </w:rPr>
      </w:pPr>
      <w:r w:rsidRPr="00C271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борошно, какао, мелена кава, крохмаль</w:t>
      </w:r>
      <w:r w:rsidR="005D1F25" w:rsidRPr="00C271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5D1F25" w:rsidRPr="00C2717F" w:rsidRDefault="00DD5FC2" w:rsidP="00C2717F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bdr w:val="none" w:sz="0" w:space="0" w:color="auto" w:frame="1"/>
          <w:lang w:val="uk-UA"/>
        </w:rPr>
      </w:pPr>
      <w:r w:rsidRPr="00C271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велика сіль, всілякі макарони (особливо фігурні)</w:t>
      </w:r>
      <w:r w:rsidR="005D1F25" w:rsidRPr="00C271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5711AC" w:rsidRPr="00F52909" w:rsidRDefault="00DD5FC2" w:rsidP="00F52909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bdr w:val="none" w:sz="0" w:space="0" w:color="auto" w:frame="1"/>
          <w:lang w:val="uk-UA"/>
        </w:rPr>
      </w:pPr>
      <w:r w:rsidRPr="00C271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квасоля, горох, сочевиц</w:t>
      </w:r>
      <w:r w:rsidR="00F5290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</w:t>
      </w:r>
    </w:p>
    <w:p w:rsidR="00F52909" w:rsidRPr="00F52909" w:rsidRDefault="00F52909" w:rsidP="00F52909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bdr w:val="none" w:sz="0" w:space="0" w:color="auto" w:frame="1"/>
          <w:lang w:val="uk-UA"/>
        </w:rPr>
      </w:pPr>
    </w:p>
    <w:p w:rsidR="0075421B" w:rsidRPr="00F52909" w:rsidRDefault="005711AC" w:rsidP="00F52909">
      <w:pPr>
        <w:shd w:val="clear" w:color="auto" w:fill="FFFFFF"/>
        <w:spacing w:after="0" w:line="240" w:lineRule="auto"/>
        <w:ind w:firstLine="706"/>
        <w:jc w:val="center"/>
        <w:outlineLvl w:val="1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  <w:r w:rsidRPr="00F52909"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  <w:t>Які інструменти можна використовувати в сенсорних  коробках</w:t>
      </w:r>
      <w:r w:rsidR="0075421B" w:rsidRPr="00F52909"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  <w:t>:</w:t>
      </w:r>
    </w:p>
    <w:p w:rsidR="0075421B" w:rsidRPr="00C2717F" w:rsidRDefault="0075421B" w:rsidP="00F52909">
      <w:pPr>
        <w:pStyle w:val="ac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24"/>
          <w:szCs w:val="24"/>
          <w:bdr w:val="none" w:sz="0" w:space="0" w:color="auto" w:frame="1"/>
          <w:lang w:val="uk-UA"/>
        </w:rPr>
      </w:pPr>
      <w:r w:rsidRPr="00C271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лопатки, ложки, совки, ополоник, шумівка;</w:t>
      </w:r>
    </w:p>
    <w:p w:rsidR="0075421B" w:rsidRPr="00C2717F" w:rsidRDefault="0075421B" w:rsidP="00C2717F">
      <w:pPr>
        <w:pStyle w:val="ac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24"/>
          <w:szCs w:val="24"/>
          <w:bdr w:val="none" w:sz="0" w:space="0" w:color="auto" w:frame="1"/>
          <w:lang w:val="uk-UA"/>
        </w:rPr>
      </w:pPr>
      <w:r w:rsidRPr="00C271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пластикові стаканчики, відерця, упаковки від яєць, кришечки</w:t>
      </w:r>
      <w:r w:rsidRPr="00C271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421B" w:rsidRPr="00C2717F" w:rsidRDefault="00F52909" w:rsidP="00C2717F">
      <w:pPr>
        <w:pStyle w:val="ac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bdr w:val="none" w:sz="0" w:space="0" w:color="auto" w:frame="1"/>
          <w:lang w:val="uk-UA"/>
        </w:rPr>
      </w:pPr>
      <w:r w:rsidRPr="00C2717F">
        <w:rPr>
          <w:rFonts w:ascii="Times New Roman" w:eastAsia="Times New Roman" w:hAnsi="Times New Roman" w:cs="Times New Roman"/>
          <w:b/>
          <w:bCs/>
          <w:noProof/>
          <w:spacing w:val="15"/>
          <w:sz w:val="24"/>
          <w:szCs w:val="24"/>
        </w:rPr>
        <w:drawing>
          <wp:anchor distT="0" distB="0" distL="114300" distR="114300" simplePos="0" relativeHeight="251756032" behindDoc="0" locked="0" layoutInCell="1" allowOverlap="1" wp14:anchorId="6ADF83AD" wp14:editId="1BCB6EB3">
            <wp:simplePos x="0" y="0"/>
            <wp:positionH relativeFrom="column">
              <wp:posOffset>2563771</wp:posOffset>
            </wp:positionH>
            <wp:positionV relativeFrom="paragraph">
              <wp:posOffset>38901</wp:posOffset>
            </wp:positionV>
            <wp:extent cx="1868170" cy="1060450"/>
            <wp:effectExtent l="0" t="0" r="0" b="0"/>
            <wp:wrapThrough wrapText="bothSides">
              <wp:wrapPolygon edited="0">
                <wp:start x="0" y="0"/>
                <wp:lineTo x="0" y="21341"/>
                <wp:lineTo x="21365" y="21341"/>
                <wp:lineTo x="21365" y="0"/>
                <wp:lineTo x="0" y="0"/>
              </wp:wrapPolygon>
            </wp:wrapThrough>
            <wp:docPr id="39" name="Рисунок 16" descr="https://mini-rivne.com/wp-content/uploads/2018/12/sensorni-korobku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ini-rivne.com/wp-content/uploads/2018/12/sensorni-korobku-2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21B" w:rsidRPr="00C271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форми для кексів, ложка для морозива,</w:t>
      </w:r>
      <w:r w:rsidR="0075421B" w:rsidRPr="00C271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uk-UA"/>
        </w:rPr>
        <w:t xml:space="preserve"> </w:t>
      </w:r>
      <w:r w:rsidR="0075421B" w:rsidRPr="00C271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ложка для салату, воронка, сито, маленькі силіконові форми, форми для льоду, формочки для печива;</w:t>
      </w:r>
    </w:p>
    <w:p w:rsidR="0075421B" w:rsidRPr="00C2717F" w:rsidRDefault="0075421B" w:rsidP="00C2717F">
      <w:pPr>
        <w:pStyle w:val="ac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bdr w:val="none" w:sz="0" w:space="0" w:color="auto" w:frame="1"/>
          <w:lang w:val="uk-UA"/>
        </w:rPr>
      </w:pPr>
      <w:r w:rsidRPr="00C271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щипці, пінцет,  іграшкові граблі, лійка, відеречка, дитячі садові рукавички;</w:t>
      </w:r>
    </w:p>
    <w:p w:rsidR="0075421B" w:rsidRPr="00C2717F" w:rsidRDefault="0075421B" w:rsidP="00C2717F">
      <w:pPr>
        <w:pStyle w:val="ac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bdr w:val="none" w:sz="0" w:space="0" w:color="auto" w:frame="1"/>
          <w:lang w:val="uk-UA"/>
        </w:rPr>
      </w:pPr>
      <w:r w:rsidRPr="00C271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іграшки: маленькі фігурки, тварини, машинки, іграшкова їжа, посуд;</w:t>
      </w:r>
    </w:p>
    <w:p w:rsidR="0075421B" w:rsidRPr="00C2717F" w:rsidRDefault="0075421B" w:rsidP="00C2717F">
      <w:pPr>
        <w:pStyle w:val="ac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bdr w:val="none" w:sz="0" w:space="0" w:color="auto" w:frame="1"/>
          <w:lang w:val="uk-UA"/>
        </w:rPr>
      </w:pPr>
      <w:r w:rsidRPr="00C271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ґудзики, намистини, дерев’яні прикраси.</w:t>
      </w:r>
    </w:p>
    <w:p w:rsidR="00447E61" w:rsidRPr="00C2717F" w:rsidRDefault="00447E61" w:rsidP="00F5290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C0504D" w:themeColor="accent2"/>
          <w:sz w:val="24"/>
          <w:szCs w:val="24"/>
          <w:lang w:val="uk-UA"/>
        </w:rPr>
      </w:pPr>
    </w:p>
    <w:p w:rsidR="00447E61" w:rsidRPr="00C2717F" w:rsidRDefault="00447E61" w:rsidP="00F52909">
      <w:pPr>
        <w:shd w:val="clear" w:color="auto" w:fill="FFFFFF"/>
        <w:spacing w:after="0" w:line="240" w:lineRule="auto"/>
        <w:ind w:firstLine="706"/>
        <w:jc w:val="center"/>
        <w:outlineLvl w:val="1"/>
        <w:rPr>
          <w:rFonts w:ascii="Times New Roman" w:hAnsi="Times New Roman" w:cs="Times New Roman"/>
          <w:color w:val="C0504D" w:themeColor="accent2"/>
          <w:sz w:val="24"/>
          <w:szCs w:val="24"/>
          <w:lang w:val="uk-UA"/>
        </w:rPr>
      </w:pPr>
    </w:p>
    <w:p w:rsidR="008428FE" w:rsidRPr="00C2717F" w:rsidRDefault="008428FE" w:rsidP="00F5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24"/>
          <w:szCs w:val="24"/>
          <w:bdr w:val="none" w:sz="0" w:space="0" w:color="auto" w:frame="1"/>
          <w:lang w:val="uk-UA"/>
        </w:rPr>
      </w:pPr>
      <w:r w:rsidRPr="00C2717F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24"/>
          <w:szCs w:val="24"/>
          <w:bdr w:val="none" w:sz="0" w:space="0" w:color="auto" w:frame="1"/>
          <w:lang w:val="uk-UA"/>
        </w:rPr>
        <w:t>КОРЕКЦІЙНІ  ВПРАВИ</w:t>
      </w:r>
      <w:r w:rsidRPr="00C2717F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24"/>
          <w:szCs w:val="24"/>
          <w:bdr w:val="none" w:sz="0" w:space="0" w:color="auto" w:frame="1"/>
        </w:rPr>
        <w:t xml:space="preserve"> </w:t>
      </w:r>
      <w:r w:rsidRPr="00C2717F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24"/>
          <w:szCs w:val="24"/>
          <w:bdr w:val="none" w:sz="0" w:space="0" w:color="auto" w:frame="1"/>
          <w:lang w:val="uk-UA"/>
        </w:rPr>
        <w:t>ДЛЯ РОЗВИТКУ  ПРОСТОРОВОГО СПРИЙНЯТТЯ</w:t>
      </w:r>
    </w:p>
    <w:p w:rsidR="00313A1E" w:rsidRPr="00F52909" w:rsidRDefault="00313A1E" w:rsidP="00F5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15"/>
          <w:sz w:val="24"/>
          <w:szCs w:val="24"/>
          <w:bdr w:val="none" w:sz="0" w:space="0" w:color="auto" w:frame="1"/>
          <w:lang w:val="uk-UA"/>
        </w:rPr>
      </w:pPr>
    </w:p>
    <w:p w:rsidR="008428FE" w:rsidRPr="00F52909" w:rsidRDefault="008428FE" w:rsidP="00F52909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</w:pPr>
      <w:r w:rsidRPr="00F52909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>«Весела зарядка»</w:t>
      </w:r>
    </w:p>
    <w:p w:rsidR="00447E61" w:rsidRPr="00C2717F" w:rsidRDefault="008428FE" w:rsidP="00C2717F">
      <w:pPr>
        <w:shd w:val="clear" w:color="auto" w:fill="FFFFFF"/>
        <w:spacing w:after="0" w:line="240" w:lineRule="auto"/>
        <w:ind w:firstLine="706"/>
        <w:jc w:val="both"/>
        <w:outlineLvl w:val="1"/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</w:pPr>
      <w:r w:rsidRPr="00C2717F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24"/>
          <w:szCs w:val="24"/>
          <w:bdr w:val="none" w:sz="0" w:space="0" w:color="auto" w:frame="1"/>
          <w:lang w:val="uk-UA"/>
        </w:rPr>
        <w:t xml:space="preserve"> </w:t>
      </w:r>
      <w:r w:rsidRPr="00C2717F"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  <w:t>Намалюйте на листочках чоловічків в різних позах. Завдання дитини — максимально швидко повторити позу, що зображена на картці, яку вона взяла. У цю</w:t>
      </w:r>
      <w:r w:rsidRPr="00C2717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bdr w:val="none" w:sz="0" w:space="0" w:color="auto" w:frame="1"/>
          <w:lang w:val="uk-UA"/>
        </w:rPr>
        <w:t xml:space="preserve"> </w:t>
      </w:r>
      <w:r w:rsidRPr="00C2717F"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  <w:t xml:space="preserve">гру можна грати кільком людям і змагатися, хто швидше стане так, як намальовано на картинці. </w:t>
      </w:r>
    </w:p>
    <w:p w:rsidR="008428FE" w:rsidRPr="00C2717F" w:rsidRDefault="008428FE" w:rsidP="00F529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</w:pPr>
    </w:p>
    <w:p w:rsidR="008428FE" w:rsidRPr="00C2717F" w:rsidRDefault="008428FE" w:rsidP="00C2717F">
      <w:pPr>
        <w:shd w:val="clear" w:color="auto" w:fill="FFFFFF"/>
        <w:spacing w:after="0" w:line="240" w:lineRule="auto"/>
        <w:ind w:firstLine="706"/>
        <w:jc w:val="both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24"/>
          <w:szCs w:val="24"/>
          <w:bdr w:val="none" w:sz="0" w:space="0" w:color="auto" w:frame="1"/>
          <w:lang w:val="uk-UA"/>
        </w:rPr>
      </w:pPr>
    </w:p>
    <w:p w:rsidR="00313A1E" w:rsidRPr="00D91EB2" w:rsidRDefault="008428FE" w:rsidP="00D91EB2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</w:pPr>
      <w:r w:rsidRPr="00D91EB2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>«Розклади предмети в магазині »</w:t>
      </w:r>
    </w:p>
    <w:p w:rsidR="00313A1E" w:rsidRPr="00C2717F" w:rsidRDefault="008428FE" w:rsidP="00C2717F">
      <w:pPr>
        <w:shd w:val="clear" w:color="auto" w:fill="FFFFFF"/>
        <w:spacing w:after="0" w:line="240" w:lineRule="auto"/>
        <w:ind w:firstLine="706"/>
        <w:jc w:val="both"/>
        <w:outlineLvl w:val="1"/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</w:pPr>
      <w:r w:rsidRPr="00C2717F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24"/>
          <w:szCs w:val="24"/>
          <w:bdr w:val="none" w:sz="0" w:space="0" w:color="auto" w:frame="1"/>
          <w:lang w:val="uk-UA"/>
        </w:rPr>
        <w:t xml:space="preserve"> </w:t>
      </w:r>
      <w:r w:rsidRPr="00C2717F"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  <w:t xml:space="preserve">Для цього потрібно кілька предметів (наприклад, зошит, олівець, ложка і </w:t>
      </w:r>
      <w:proofErr w:type="spellStart"/>
      <w:r w:rsidRPr="00C2717F"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  <w:t>т.д</w:t>
      </w:r>
      <w:proofErr w:type="spellEnd"/>
      <w:r w:rsidRPr="00C2717F"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  <w:t xml:space="preserve">.). Продавцю (вчителю) необхідно красиво розкласти предмети на прилавку. Учень — помічник продавця, який виконує інструкції. Приклад інструкцій: поклади олівець на зошит; поклади зошит на олівець; поклади олівець між зошитом і ложкою; поклади олівець так, щоб він одночасно виявився під зошитом і ложкою; поклади олівець праворуч від зошита й ложки; поклади олівець праворуч від зошита але зліва від ложки і </w:t>
      </w:r>
      <w:proofErr w:type="spellStart"/>
      <w:r w:rsidRPr="00C2717F"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  <w:t>т.д</w:t>
      </w:r>
      <w:proofErr w:type="spellEnd"/>
      <w:r w:rsidRPr="00C2717F"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  <w:t>.</w:t>
      </w:r>
    </w:p>
    <w:p w:rsidR="00313A1E" w:rsidRPr="00C2717F" w:rsidRDefault="00C2717F" w:rsidP="00C2717F">
      <w:pPr>
        <w:shd w:val="clear" w:color="auto" w:fill="FFFFFF"/>
        <w:tabs>
          <w:tab w:val="left" w:pos="2116"/>
        </w:tabs>
        <w:spacing w:after="0" w:line="240" w:lineRule="auto"/>
        <w:ind w:firstLine="706"/>
        <w:jc w:val="both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24"/>
          <w:szCs w:val="24"/>
          <w:bdr w:val="none" w:sz="0" w:space="0" w:color="auto" w:frame="1"/>
          <w:lang w:val="uk-UA"/>
        </w:rPr>
      </w:pPr>
      <w:r w:rsidRPr="00C2717F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24"/>
          <w:szCs w:val="24"/>
          <w:bdr w:val="none" w:sz="0" w:space="0" w:color="auto" w:frame="1"/>
          <w:lang w:val="uk-UA"/>
        </w:rPr>
        <w:tab/>
      </w:r>
    </w:p>
    <w:p w:rsidR="003273E7" w:rsidRPr="00D91EB2" w:rsidRDefault="003273E7" w:rsidP="00D91EB2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</w:pPr>
      <w:r w:rsidRPr="00D91EB2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>«Літак або робот»</w:t>
      </w:r>
    </w:p>
    <w:p w:rsidR="008428FE" w:rsidRPr="00C2717F" w:rsidRDefault="00D91EB2" w:rsidP="00C2717F">
      <w:pPr>
        <w:shd w:val="clear" w:color="auto" w:fill="FFFFFF"/>
        <w:spacing w:after="0" w:line="240" w:lineRule="auto"/>
        <w:ind w:firstLine="706"/>
        <w:jc w:val="both"/>
        <w:outlineLvl w:val="1"/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  <w:t xml:space="preserve">Ведучий—диспетчер, </w:t>
      </w:r>
      <w:r w:rsidR="008428FE" w:rsidRPr="00C2717F"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  <w:t xml:space="preserve">який має провести по маршруту літак або робота. Ви можете придумати певну легенду, щоб дитині було цікавіше виконувати завдання: літак може доставляти вантажі або людей за маршрутом, який ви диктуєте. Робот може виконувати місію на далекій </w:t>
      </w:r>
      <w:bookmarkStart w:id="0" w:name="_GoBack"/>
      <w:bookmarkEnd w:id="0"/>
      <w:r w:rsidR="008428FE" w:rsidRPr="00C2717F"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  <w:t xml:space="preserve">планеті, у важкодоступній печері і </w:t>
      </w:r>
      <w:proofErr w:type="spellStart"/>
      <w:r w:rsidR="008428FE" w:rsidRPr="00C2717F"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  <w:t>т.д</w:t>
      </w:r>
      <w:proofErr w:type="spellEnd"/>
      <w:r w:rsidR="008428FE" w:rsidRPr="00C2717F"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  <w:t>.</w:t>
      </w:r>
      <w:r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  <w:t xml:space="preserve"> </w:t>
      </w:r>
      <w:r w:rsidR="008428FE" w:rsidRPr="00C2717F"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  <w:t>Дитина —</w:t>
      </w:r>
      <w:r w:rsidR="00C2717F" w:rsidRPr="00C2717F"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  <w:t xml:space="preserve"> пілот літака або власне робот. Диспетчер </w:t>
      </w:r>
      <w:r w:rsidR="008428FE" w:rsidRPr="00C2717F"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  <w:t>диктує</w:t>
      </w:r>
      <w:r w:rsidR="008428FE" w:rsidRPr="00C2717F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24"/>
          <w:szCs w:val="24"/>
          <w:bdr w:val="none" w:sz="0" w:space="0" w:color="auto" w:frame="1"/>
          <w:lang w:val="uk-UA"/>
        </w:rPr>
        <w:t xml:space="preserve"> </w:t>
      </w:r>
      <w:r w:rsidR="008428FE" w:rsidRPr="00C2717F"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  <w:t>маршрут, використовуючи максимальну кількість слів, що вказують напрямок.</w:t>
      </w:r>
    </w:p>
    <w:p w:rsidR="00447E61" w:rsidRPr="00C2717F" w:rsidRDefault="00447E61" w:rsidP="00C2717F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uk-UA"/>
        </w:rPr>
      </w:pPr>
    </w:p>
    <w:p w:rsidR="003273E7" w:rsidRPr="00C2717F" w:rsidRDefault="003273E7" w:rsidP="00C2717F">
      <w:pPr>
        <w:shd w:val="clear" w:color="auto" w:fill="FFFFFF"/>
        <w:spacing w:after="0" w:line="240" w:lineRule="auto"/>
        <w:ind w:firstLine="706"/>
        <w:jc w:val="both"/>
        <w:outlineLvl w:val="1"/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</w:pPr>
    </w:p>
    <w:p w:rsidR="003273E7" w:rsidRPr="00D91EB2" w:rsidRDefault="003273E7" w:rsidP="00D91EB2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</w:pPr>
      <w:r w:rsidRPr="00D91EB2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>«Фотографія»</w:t>
      </w:r>
    </w:p>
    <w:p w:rsidR="008428FE" w:rsidRPr="00C2717F" w:rsidRDefault="008428FE" w:rsidP="00C2717F">
      <w:pPr>
        <w:shd w:val="clear" w:color="auto" w:fill="FFFFFF"/>
        <w:spacing w:after="0" w:line="240" w:lineRule="auto"/>
        <w:ind w:firstLine="706"/>
        <w:jc w:val="both"/>
        <w:outlineLvl w:val="1"/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</w:pPr>
      <w:r w:rsidRPr="00C2717F">
        <w:rPr>
          <w:rFonts w:ascii="Times New Roman" w:eastAsia="Times New Roman" w:hAnsi="Times New Roman" w:cs="Times New Roman"/>
          <w:bCs/>
          <w:spacing w:val="15"/>
          <w:sz w:val="24"/>
          <w:szCs w:val="24"/>
          <w:bdr w:val="none" w:sz="0" w:space="0" w:color="auto" w:frame="1"/>
          <w:lang w:val="uk-UA"/>
        </w:rPr>
        <w:t>Дорослий — фотограф, дитина його помічник. Ви разом створюєте експозицію для фото. Дорослий дає інструкції, а дитина має розташувати предмети відповідно до них.</w:t>
      </w:r>
    </w:p>
    <w:p w:rsidR="00E7149A" w:rsidRPr="00C2717F" w:rsidRDefault="00E7149A" w:rsidP="00C2717F">
      <w:pPr>
        <w:shd w:val="clear" w:color="auto" w:fill="FFFFFF"/>
        <w:spacing w:after="0" w:line="240" w:lineRule="auto"/>
        <w:ind w:firstLine="706"/>
        <w:jc w:val="both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24"/>
          <w:szCs w:val="24"/>
          <w:bdr w:val="none" w:sz="0" w:space="0" w:color="auto" w:frame="1"/>
          <w:lang w:val="uk-UA"/>
        </w:rPr>
      </w:pPr>
    </w:p>
    <w:p w:rsidR="004129B7" w:rsidRPr="00C2717F" w:rsidRDefault="004129B7" w:rsidP="00C2717F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</w:pPr>
    </w:p>
    <w:p w:rsidR="004129B7" w:rsidRPr="00C2717F" w:rsidRDefault="004129B7" w:rsidP="00C2717F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</w:pPr>
    </w:p>
    <w:p w:rsidR="004129B7" w:rsidRPr="00C2717F" w:rsidRDefault="004129B7" w:rsidP="00C2717F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</w:pPr>
    </w:p>
    <w:p w:rsidR="004129B7" w:rsidRPr="00D91EB2" w:rsidRDefault="00D91EB2" w:rsidP="00D91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1EB2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Гарного Вам настрою!</w:t>
      </w:r>
    </w:p>
    <w:sectPr w:rsidR="004129B7" w:rsidRPr="00D91EB2" w:rsidSect="00C2717F">
      <w:footerReference w:type="default" r:id="rId13"/>
      <w:pgSz w:w="8419" w:h="11906" w:orient="landscape"/>
      <w:pgMar w:top="720" w:right="720" w:bottom="720" w:left="720" w:header="709" w:footer="709" w:gutter="0"/>
      <w:pgBorders w:offsetFrom="page">
        <w:top w:val="thinThickMediumGap" w:sz="24" w:space="24" w:color="7030A0"/>
        <w:left w:val="thinThickMediumGap" w:sz="24" w:space="24" w:color="7030A0"/>
        <w:bottom w:val="thickThinMediumGap" w:sz="24" w:space="24" w:color="7030A0"/>
        <w:right w:val="thickThinMediumGap" w:sz="24" w:space="24" w:color="7030A0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61" w:rsidRDefault="00D53C61" w:rsidP="0075073C">
      <w:pPr>
        <w:spacing w:after="0" w:line="240" w:lineRule="auto"/>
      </w:pPr>
      <w:r>
        <w:separator/>
      </w:r>
    </w:p>
  </w:endnote>
  <w:endnote w:type="continuationSeparator" w:id="0">
    <w:p w:rsidR="00D53C61" w:rsidRDefault="00D53C61" w:rsidP="0075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268418"/>
      <w:docPartObj>
        <w:docPartGallery w:val="Page Numbers (Bottom of Page)"/>
        <w:docPartUnique/>
      </w:docPartObj>
    </w:sdtPr>
    <w:sdtEndPr/>
    <w:sdtContent>
      <w:p w:rsidR="002639E8" w:rsidRDefault="00D53C6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EB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39E8" w:rsidRDefault="002639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61" w:rsidRDefault="00D53C61" w:rsidP="0075073C">
      <w:pPr>
        <w:spacing w:after="0" w:line="240" w:lineRule="auto"/>
      </w:pPr>
      <w:r>
        <w:separator/>
      </w:r>
    </w:p>
  </w:footnote>
  <w:footnote w:type="continuationSeparator" w:id="0">
    <w:p w:rsidR="00D53C61" w:rsidRDefault="00D53C61" w:rsidP="00750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1289C"/>
    <w:multiLevelType w:val="hybridMultilevel"/>
    <w:tmpl w:val="854E8A4C"/>
    <w:lvl w:ilvl="0" w:tplc="2710D3B0">
      <w:start w:val="1"/>
      <w:numFmt w:val="bullet"/>
      <w:lvlText w:val=""/>
      <w:lvlJc w:val="left"/>
      <w:pPr>
        <w:ind w:left="145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23547419"/>
    <w:multiLevelType w:val="multilevel"/>
    <w:tmpl w:val="598E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B3FA8"/>
    <w:multiLevelType w:val="multilevel"/>
    <w:tmpl w:val="B6F43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412C3"/>
    <w:multiLevelType w:val="hybridMultilevel"/>
    <w:tmpl w:val="36A49F02"/>
    <w:lvl w:ilvl="0" w:tplc="BAEA507C">
      <w:numFmt w:val="bullet"/>
      <w:lvlText w:val="•"/>
      <w:lvlJc w:val="left"/>
      <w:pPr>
        <w:ind w:left="1576" w:hanging="870"/>
      </w:pPr>
      <w:rPr>
        <w:rFonts w:ascii="Arial" w:eastAsiaTheme="minorEastAsia" w:hAnsi="Arial" w:cs="Arial" w:hint="default"/>
        <w:b w:val="0"/>
        <w:color w:val="444444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333E0878"/>
    <w:multiLevelType w:val="hybridMultilevel"/>
    <w:tmpl w:val="12C8C16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27743A"/>
    <w:multiLevelType w:val="multilevel"/>
    <w:tmpl w:val="CA4A0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214638C"/>
    <w:multiLevelType w:val="multilevel"/>
    <w:tmpl w:val="72B2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C1DDD"/>
    <w:multiLevelType w:val="hybridMultilevel"/>
    <w:tmpl w:val="C5F6FD6A"/>
    <w:lvl w:ilvl="0" w:tplc="04190009">
      <w:start w:val="1"/>
      <w:numFmt w:val="bullet"/>
      <w:lvlText w:val=""/>
      <w:lvlJc w:val="left"/>
      <w:pPr>
        <w:ind w:left="2143" w:hanging="870"/>
      </w:pPr>
      <w:rPr>
        <w:rFonts w:ascii="Wingdings" w:hAnsi="Wingdings" w:hint="default"/>
        <w:b w:val="0"/>
        <w:color w:val="44444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3F5D93"/>
    <w:multiLevelType w:val="hybridMultilevel"/>
    <w:tmpl w:val="2454F4BC"/>
    <w:lvl w:ilvl="0" w:tplc="0419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72F730C0"/>
    <w:multiLevelType w:val="multilevel"/>
    <w:tmpl w:val="E466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bookFoldPrinting/>
  <w:bookFoldPrintingSheets w:val="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9B7"/>
    <w:rsid w:val="000762CC"/>
    <w:rsid w:val="000908D8"/>
    <w:rsid w:val="000A7A17"/>
    <w:rsid w:val="000A7E80"/>
    <w:rsid w:val="000B0DA9"/>
    <w:rsid w:val="000C2EDE"/>
    <w:rsid w:val="000F293A"/>
    <w:rsid w:val="001511A8"/>
    <w:rsid w:val="00161CE5"/>
    <w:rsid w:val="001915C4"/>
    <w:rsid w:val="00193FC0"/>
    <w:rsid w:val="00195DA2"/>
    <w:rsid w:val="001A0561"/>
    <w:rsid w:val="001A4596"/>
    <w:rsid w:val="001D4520"/>
    <w:rsid w:val="00207567"/>
    <w:rsid w:val="0021190C"/>
    <w:rsid w:val="00221AE1"/>
    <w:rsid w:val="002639E8"/>
    <w:rsid w:val="00273A66"/>
    <w:rsid w:val="002914D8"/>
    <w:rsid w:val="002F2442"/>
    <w:rsid w:val="00313A1E"/>
    <w:rsid w:val="003273E7"/>
    <w:rsid w:val="00334C87"/>
    <w:rsid w:val="00340785"/>
    <w:rsid w:val="00355BFA"/>
    <w:rsid w:val="00366FD1"/>
    <w:rsid w:val="00367DD1"/>
    <w:rsid w:val="003810E5"/>
    <w:rsid w:val="003857F9"/>
    <w:rsid w:val="00386B8B"/>
    <w:rsid w:val="003C1134"/>
    <w:rsid w:val="004129B7"/>
    <w:rsid w:val="0043160A"/>
    <w:rsid w:val="00446A98"/>
    <w:rsid w:val="00447E61"/>
    <w:rsid w:val="00491384"/>
    <w:rsid w:val="004A372E"/>
    <w:rsid w:val="004C01F3"/>
    <w:rsid w:val="00517E80"/>
    <w:rsid w:val="00535F8D"/>
    <w:rsid w:val="005711AC"/>
    <w:rsid w:val="00573C2C"/>
    <w:rsid w:val="005A5567"/>
    <w:rsid w:val="005C5BF0"/>
    <w:rsid w:val="005D1F25"/>
    <w:rsid w:val="006816A4"/>
    <w:rsid w:val="006B16FB"/>
    <w:rsid w:val="006B2616"/>
    <w:rsid w:val="006D5727"/>
    <w:rsid w:val="006D7D76"/>
    <w:rsid w:val="00700AB8"/>
    <w:rsid w:val="00720CD6"/>
    <w:rsid w:val="0075073C"/>
    <w:rsid w:val="0075421B"/>
    <w:rsid w:val="00757DEB"/>
    <w:rsid w:val="00782744"/>
    <w:rsid w:val="00786505"/>
    <w:rsid w:val="00793494"/>
    <w:rsid w:val="007D07A2"/>
    <w:rsid w:val="007F32F2"/>
    <w:rsid w:val="007F3EC4"/>
    <w:rsid w:val="007F6952"/>
    <w:rsid w:val="0081519B"/>
    <w:rsid w:val="008428FE"/>
    <w:rsid w:val="008872F0"/>
    <w:rsid w:val="00892271"/>
    <w:rsid w:val="008F45D2"/>
    <w:rsid w:val="00910E54"/>
    <w:rsid w:val="00914B1D"/>
    <w:rsid w:val="00922029"/>
    <w:rsid w:val="0092471D"/>
    <w:rsid w:val="009252A7"/>
    <w:rsid w:val="00963035"/>
    <w:rsid w:val="00967B06"/>
    <w:rsid w:val="009720E2"/>
    <w:rsid w:val="00982F20"/>
    <w:rsid w:val="00984A05"/>
    <w:rsid w:val="00990BF0"/>
    <w:rsid w:val="00991DCE"/>
    <w:rsid w:val="009E0DFD"/>
    <w:rsid w:val="009F396D"/>
    <w:rsid w:val="009F7074"/>
    <w:rsid w:val="00A26664"/>
    <w:rsid w:val="00A2701D"/>
    <w:rsid w:val="00AA0C72"/>
    <w:rsid w:val="00AC177E"/>
    <w:rsid w:val="00AF4FB8"/>
    <w:rsid w:val="00AF66B0"/>
    <w:rsid w:val="00B017BB"/>
    <w:rsid w:val="00B10D53"/>
    <w:rsid w:val="00B6319D"/>
    <w:rsid w:val="00B82F0A"/>
    <w:rsid w:val="00B93608"/>
    <w:rsid w:val="00BA1AAD"/>
    <w:rsid w:val="00BD51C1"/>
    <w:rsid w:val="00BE16B8"/>
    <w:rsid w:val="00BF5AC3"/>
    <w:rsid w:val="00C2717F"/>
    <w:rsid w:val="00C2767A"/>
    <w:rsid w:val="00C42672"/>
    <w:rsid w:val="00CD59D2"/>
    <w:rsid w:val="00CF251F"/>
    <w:rsid w:val="00D001AD"/>
    <w:rsid w:val="00D33E93"/>
    <w:rsid w:val="00D53C61"/>
    <w:rsid w:val="00D7410E"/>
    <w:rsid w:val="00D91EB2"/>
    <w:rsid w:val="00DA0C03"/>
    <w:rsid w:val="00DC1487"/>
    <w:rsid w:val="00DD5FC2"/>
    <w:rsid w:val="00E1403B"/>
    <w:rsid w:val="00E144AE"/>
    <w:rsid w:val="00E46329"/>
    <w:rsid w:val="00E7149A"/>
    <w:rsid w:val="00E81E9D"/>
    <w:rsid w:val="00E93B46"/>
    <w:rsid w:val="00EA0702"/>
    <w:rsid w:val="00F15592"/>
    <w:rsid w:val="00F2654B"/>
    <w:rsid w:val="00F34F3D"/>
    <w:rsid w:val="00F52909"/>
    <w:rsid w:val="00F64955"/>
    <w:rsid w:val="00F81017"/>
    <w:rsid w:val="00F91815"/>
    <w:rsid w:val="00F9418D"/>
    <w:rsid w:val="00F95F65"/>
    <w:rsid w:val="00FB1A83"/>
    <w:rsid w:val="00FC65BD"/>
    <w:rsid w:val="00FE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773CB-9695-4D34-B403-27C4DDF6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D5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9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73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73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7F32F2"/>
    <w:pPr>
      <w:outlineLvl w:val="9"/>
    </w:pPr>
    <w:rPr>
      <w:lang w:eastAsia="en-US"/>
    </w:rPr>
  </w:style>
  <w:style w:type="paragraph" w:styleId="aa">
    <w:name w:val="Normal (Web)"/>
    <w:basedOn w:val="a"/>
    <w:uiPriority w:val="99"/>
    <w:unhideWhenUsed/>
    <w:rsid w:val="007F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Без інтервалів"/>
    <w:qFormat/>
    <w:rsid w:val="004C01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C01F3"/>
    <w:pPr>
      <w:ind w:left="720"/>
      <w:contextualSpacing/>
    </w:pPr>
  </w:style>
  <w:style w:type="table" w:styleId="ad">
    <w:name w:val="Table Grid"/>
    <w:basedOn w:val="a1"/>
    <w:uiPriority w:val="59"/>
    <w:rsid w:val="00D00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334C87"/>
    <w:rPr>
      <w:i/>
      <w:iCs/>
    </w:rPr>
  </w:style>
  <w:style w:type="character" w:styleId="af">
    <w:name w:val="Strong"/>
    <w:basedOn w:val="a0"/>
    <w:uiPriority w:val="22"/>
    <w:qFormat/>
    <w:rsid w:val="00DD5FC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D5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BFF2-EF32-42DB-9037-49ECC1D4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2018-12-13T07:42:00Z</cp:lastPrinted>
  <dcterms:created xsi:type="dcterms:W3CDTF">2020-05-21T15:12:00Z</dcterms:created>
  <dcterms:modified xsi:type="dcterms:W3CDTF">2021-06-02T17:04:00Z</dcterms:modified>
</cp:coreProperties>
</file>